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6C3F7D" w14:textId="77777777" w:rsidR="005B2015" w:rsidRPr="00930258" w:rsidRDefault="005B2015" w:rsidP="005B2015">
      <w:pPr>
        <w:widowControl/>
        <w:autoSpaceDE/>
        <w:autoSpaceDN/>
        <w:ind w:right="-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  <w:bookmarkStart w:id="0" w:name="_Hlk143604020"/>
      <w:bookmarkStart w:id="1" w:name="_GoBack"/>
      <w:bookmarkEnd w:id="1"/>
      <w:r w:rsidRPr="00930258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>МИНИСТЕРСТВО НАУКИ И ВЫСШЕГО ОБРАЗОВАНИЯ РОССИЙСКОЙ ФЕДЕРАЦИИ</w:t>
      </w:r>
    </w:p>
    <w:p w14:paraId="03CC9819" w14:textId="77777777" w:rsidR="005B2015" w:rsidRPr="00930258" w:rsidRDefault="005B2015" w:rsidP="005B2015">
      <w:pPr>
        <w:widowControl/>
        <w:autoSpaceDE/>
        <w:autoSpaceDN/>
        <w:ind w:right="-2"/>
        <w:jc w:val="center"/>
        <w:rPr>
          <w:rFonts w:ascii="Times New Roman" w:eastAsia="Times New Roman" w:hAnsi="Times New Roman" w:cs="Times New Roman"/>
          <w:caps/>
          <w:color w:val="000000"/>
          <w:spacing w:val="-6"/>
          <w:sz w:val="24"/>
          <w:szCs w:val="24"/>
          <w:lang w:bidi="ar-SA"/>
        </w:rPr>
      </w:pPr>
    </w:p>
    <w:p w14:paraId="5AF3A9F5" w14:textId="77777777" w:rsidR="005B2015" w:rsidRPr="002A00E1" w:rsidRDefault="005B2015" w:rsidP="005B2015">
      <w:pPr>
        <w:pStyle w:val="a3"/>
        <w:jc w:val="center"/>
        <w:rPr>
          <w:rFonts w:ascii="Times New Roman" w:eastAsia="Times New Roman" w:hAnsi="Times New Roman" w:cs="Times New Roman"/>
          <w:b/>
          <w:caps/>
          <w:color w:val="000000"/>
          <w:spacing w:val="-6"/>
          <w:sz w:val="24"/>
          <w:szCs w:val="24"/>
          <w:lang w:bidi="ar-SA"/>
        </w:rPr>
      </w:pPr>
      <w:r w:rsidRPr="002A00E1">
        <w:rPr>
          <w:rFonts w:ascii="Times New Roman" w:eastAsia="Times New Roman" w:hAnsi="Times New Roman" w:cs="Times New Roman"/>
          <w:b/>
          <w:caps/>
          <w:color w:val="000000"/>
          <w:spacing w:val="-6"/>
          <w:sz w:val="24"/>
          <w:szCs w:val="24"/>
          <w:lang w:bidi="ar-SA"/>
        </w:rPr>
        <w:t>Филиал федерального государственного бюджетного образовательного учреждения высшего образования «Российский химико-технологический университет имени Д.И. Менделеева»</w:t>
      </w:r>
    </w:p>
    <w:p w14:paraId="50CC02A8" w14:textId="77777777" w:rsidR="005B2015" w:rsidRPr="002A00E1" w:rsidRDefault="005B2015" w:rsidP="005B2015">
      <w:pPr>
        <w:pStyle w:val="a3"/>
        <w:jc w:val="center"/>
        <w:rPr>
          <w:rFonts w:ascii="Times New Roman" w:hAnsi="Times New Roman" w:cs="Times New Roman"/>
          <w:b/>
          <w:sz w:val="20"/>
        </w:rPr>
      </w:pPr>
      <w:r w:rsidRPr="002A00E1">
        <w:rPr>
          <w:rFonts w:ascii="Times New Roman" w:eastAsia="Times New Roman" w:hAnsi="Times New Roman" w:cs="Times New Roman"/>
          <w:b/>
          <w:caps/>
          <w:color w:val="000000"/>
          <w:spacing w:val="-6"/>
          <w:sz w:val="24"/>
          <w:szCs w:val="24"/>
          <w:lang w:bidi="ar-SA"/>
        </w:rPr>
        <w:t>в городе Ташкенте (Республика Узбекистан)</w:t>
      </w:r>
    </w:p>
    <w:p w14:paraId="3D8EBB07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27A9C6C6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373B5B7E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7B31C823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3FD7DEFA" w14:textId="77777777" w:rsidR="005B2015" w:rsidRPr="00930258" w:rsidRDefault="005B2015" w:rsidP="005B2015">
      <w:pPr>
        <w:pStyle w:val="a3"/>
        <w:ind w:firstLine="552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«УТВЕРЖДАЮ»</w:t>
      </w:r>
    </w:p>
    <w:p w14:paraId="5791E4D3" w14:textId="77777777" w:rsidR="005B2015" w:rsidRPr="00930258" w:rsidRDefault="005B2015" w:rsidP="005B2015">
      <w:pPr>
        <w:pStyle w:val="a3"/>
        <w:ind w:left="552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Исполнительный директор</w:t>
      </w:r>
    </w:p>
    <w:p w14:paraId="130461D9" w14:textId="77777777" w:rsidR="005B2015" w:rsidRPr="00930258" w:rsidRDefault="005B2015" w:rsidP="005B2015">
      <w:pPr>
        <w:pStyle w:val="a3"/>
        <w:ind w:left="5529"/>
        <w:jc w:val="center"/>
        <w:rPr>
          <w:rFonts w:ascii="Times New Roman" w:hAnsi="Times New Roman" w:cs="Times New Roman"/>
          <w:sz w:val="24"/>
          <w:szCs w:val="24"/>
        </w:rPr>
      </w:pPr>
    </w:p>
    <w:p w14:paraId="2A2A8A97" w14:textId="77777777" w:rsidR="005B2015" w:rsidRPr="00FE072A" w:rsidRDefault="005B2015" w:rsidP="005B2015">
      <w:pPr>
        <w:pStyle w:val="a3"/>
        <w:ind w:firstLine="5529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C13F4A">
        <w:t>____________</w:t>
      </w:r>
      <w:r w:rsidRPr="00930258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Б.Э. Нурматов </w:t>
      </w:r>
    </w:p>
    <w:p w14:paraId="3D1384A5" w14:textId="77777777" w:rsidR="005B2015" w:rsidRPr="00930258" w:rsidRDefault="005B2015" w:rsidP="005B2015">
      <w:pPr>
        <w:pStyle w:val="a3"/>
        <w:ind w:firstLine="5529"/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  <w:r w:rsidRPr="00930258">
        <w:rPr>
          <w:rFonts w:ascii="Times New Roman" w:hAnsi="Times New Roman" w:cs="Times New Roman"/>
          <w:sz w:val="24"/>
          <w:szCs w:val="24"/>
          <w:vertAlign w:val="superscript"/>
        </w:rPr>
        <w:t>(подпись)</w:t>
      </w:r>
      <w:r w:rsidRPr="00930258">
        <w:rPr>
          <w:rFonts w:ascii="Times New Roman" w:hAnsi="Times New Roman" w:cs="Times New Roman"/>
          <w:sz w:val="24"/>
          <w:szCs w:val="24"/>
          <w:vertAlign w:val="superscript"/>
        </w:rPr>
        <w:tab/>
      </w:r>
      <w:r w:rsidRPr="00930258">
        <w:rPr>
          <w:rFonts w:ascii="Times New Roman" w:hAnsi="Times New Roman" w:cs="Times New Roman"/>
          <w:sz w:val="24"/>
          <w:szCs w:val="24"/>
          <w:vertAlign w:val="superscript"/>
        </w:rPr>
        <w:tab/>
        <w:t>И.О. Фамилия</w:t>
      </w:r>
    </w:p>
    <w:p w14:paraId="30D473DA" w14:textId="77777777" w:rsidR="005B2015" w:rsidRPr="00930258" w:rsidRDefault="005B2015" w:rsidP="005B2015">
      <w:pPr>
        <w:pStyle w:val="a3"/>
        <w:ind w:firstLine="5529"/>
        <w:jc w:val="center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«_____» __________________ 202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930258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616D37BA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35FFC9FD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30F4CC92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3A58D8D4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7D83040B" w14:textId="77777777" w:rsidR="005B2015" w:rsidRPr="00930258" w:rsidRDefault="005B2015" w:rsidP="005B2015">
      <w:pPr>
        <w:pStyle w:val="a3"/>
        <w:rPr>
          <w:rFonts w:ascii="Times New Roman" w:hAnsi="Times New Roman" w:cs="Times New Roman"/>
          <w:sz w:val="20"/>
        </w:rPr>
      </w:pPr>
    </w:p>
    <w:p w14:paraId="263F21B1" w14:textId="77777777" w:rsidR="005B2015" w:rsidRPr="00930258" w:rsidRDefault="005B2015" w:rsidP="005B2015">
      <w:pPr>
        <w:pStyle w:val="1"/>
        <w:spacing w:before="230"/>
        <w:ind w:left="0" w:right="67"/>
        <w:jc w:val="center"/>
        <w:rPr>
          <w:rFonts w:ascii="Times New Roman" w:hAnsi="Times New Roman" w:cs="Times New Roman"/>
        </w:rPr>
      </w:pPr>
      <w:r w:rsidRPr="00930258">
        <w:rPr>
          <w:rFonts w:ascii="Times New Roman" w:hAnsi="Times New Roman" w:cs="Times New Roman"/>
        </w:rPr>
        <w:t>ФОНД ОЦЕНОЧНЫХ СРЕДСТВ ПО ДИСЦИПЛИНЕ</w:t>
      </w:r>
    </w:p>
    <w:p w14:paraId="00BF0423" w14:textId="4A4659A7" w:rsidR="00422139" w:rsidRPr="0097466A" w:rsidRDefault="001047E4" w:rsidP="005B2015">
      <w:pPr>
        <w:pBdr>
          <w:bottom w:val="single" w:sz="4" w:space="1" w:color="auto"/>
        </w:pBdr>
        <w:spacing w:before="1"/>
        <w:jc w:val="center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b/>
          <w:bCs/>
          <w:sz w:val="28"/>
        </w:rPr>
        <w:t>«</w:t>
      </w:r>
      <w:r w:rsidR="0097466A">
        <w:rPr>
          <w:rFonts w:ascii="Times New Roman" w:hAnsi="Times New Roman" w:cs="Times New Roman"/>
          <w:b/>
          <w:bCs/>
          <w:sz w:val="28"/>
        </w:rPr>
        <w:t>Инструментальные методы исследования в химической технологии</w:t>
      </w:r>
      <w:r>
        <w:rPr>
          <w:rFonts w:ascii="Times New Roman" w:hAnsi="Times New Roman" w:cs="Times New Roman"/>
          <w:b/>
          <w:bCs/>
          <w:sz w:val="28"/>
        </w:rPr>
        <w:t>»</w:t>
      </w:r>
    </w:p>
    <w:bookmarkEnd w:id="0"/>
    <w:p w14:paraId="6060F93A" w14:textId="77777777" w:rsidR="005B2015" w:rsidRDefault="005B2015" w:rsidP="005B2015">
      <w:pPr>
        <w:pStyle w:val="a3"/>
        <w:spacing w:line="322" w:lineRule="exact"/>
        <w:jc w:val="center"/>
        <w:rPr>
          <w:rFonts w:ascii="Times New Roman" w:hAnsi="Times New Roman" w:cs="Times New Roman"/>
          <w:b/>
        </w:rPr>
      </w:pPr>
    </w:p>
    <w:p w14:paraId="0345FFEA" w14:textId="77777777" w:rsidR="005B2015" w:rsidRPr="00930258" w:rsidRDefault="005B2015" w:rsidP="005B2015">
      <w:pPr>
        <w:pStyle w:val="a3"/>
        <w:spacing w:line="322" w:lineRule="exact"/>
        <w:jc w:val="center"/>
        <w:rPr>
          <w:rFonts w:ascii="Times New Roman" w:hAnsi="Times New Roman" w:cs="Times New Roman"/>
          <w:b/>
        </w:rPr>
      </w:pPr>
      <w:r w:rsidRPr="00930258">
        <w:rPr>
          <w:rFonts w:ascii="Times New Roman" w:hAnsi="Times New Roman" w:cs="Times New Roman"/>
          <w:b/>
        </w:rPr>
        <w:t>направление подготовки</w:t>
      </w:r>
    </w:p>
    <w:p w14:paraId="2F775F51" w14:textId="77777777" w:rsidR="005B2015" w:rsidRPr="00930258" w:rsidRDefault="005B2015" w:rsidP="005B2015">
      <w:pPr>
        <w:pStyle w:val="a3"/>
        <w:pBdr>
          <w:bottom w:val="single" w:sz="4" w:space="1" w:color="auto"/>
        </w:pBd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18.04.01 Химическая технология</w:t>
      </w:r>
    </w:p>
    <w:p w14:paraId="11907FD2" w14:textId="77777777" w:rsidR="005B2015" w:rsidRDefault="005B2015" w:rsidP="005B2015">
      <w:pPr>
        <w:pStyle w:val="a3"/>
        <w:jc w:val="center"/>
        <w:rPr>
          <w:rFonts w:ascii="Times New Roman" w:hAnsi="Times New Roman" w:cs="Times New Roman"/>
          <w:b/>
        </w:rPr>
      </w:pPr>
    </w:p>
    <w:p w14:paraId="6F845A27" w14:textId="77777777" w:rsidR="005B2015" w:rsidRPr="00930258" w:rsidRDefault="005B2015" w:rsidP="005B2015">
      <w:pPr>
        <w:pStyle w:val="a3"/>
        <w:jc w:val="center"/>
        <w:rPr>
          <w:rFonts w:ascii="Times New Roman" w:hAnsi="Times New Roman" w:cs="Times New Roman"/>
          <w:b/>
        </w:rPr>
      </w:pPr>
      <w:r w:rsidRPr="00930258">
        <w:rPr>
          <w:rFonts w:ascii="Times New Roman" w:hAnsi="Times New Roman" w:cs="Times New Roman"/>
          <w:b/>
        </w:rPr>
        <w:t>магистерская программа:</w:t>
      </w:r>
    </w:p>
    <w:p w14:paraId="43837338" w14:textId="068699A0" w:rsidR="005B2015" w:rsidRPr="00930258" w:rsidRDefault="000D4ABE" w:rsidP="005B2015">
      <w:pPr>
        <w:pStyle w:val="a3"/>
        <w:pBdr>
          <w:bottom w:val="single" w:sz="4" w:space="1" w:color="auto"/>
        </w:pBdr>
        <w:spacing w:before="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Химическая технология биологически активных веществ</w:t>
      </w:r>
    </w:p>
    <w:p w14:paraId="24E7F84C" w14:textId="77777777" w:rsidR="005B2015" w:rsidRDefault="005B2015" w:rsidP="005B2015">
      <w:pPr>
        <w:pStyle w:val="a3"/>
        <w:spacing w:before="1"/>
        <w:ind w:right="2"/>
        <w:jc w:val="center"/>
        <w:rPr>
          <w:rFonts w:ascii="Times New Roman" w:hAnsi="Times New Roman" w:cs="Times New Roman"/>
        </w:rPr>
      </w:pPr>
    </w:p>
    <w:p w14:paraId="722D43FD" w14:textId="77777777" w:rsidR="005B2015" w:rsidRPr="00930258" w:rsidRDefault="005B2015" w:rsidP="005B2015">
      <w:pPr>
        <w:pStyle w:val="a3"/>
        <w:spacing w:before="1"/>
        <w:ind w:right="2"/>
        <w:jc w:val="center"/>
        <w:rPr>
          <w:rFonts w:ascii="Times New Roman" w:hAnsi="Times New Roman" w:cs="Times New Roman"/>
        </w:rPr>
      </w:pPr>
      <w:r w:rsidRPr="00930258">
        <w:rPr>
          <w:rFonts w:ascii="Times New Roman" w:hAnsi="Times New Roman" w:cs="Times New Roman"/>
        </w:rPr>
        <w:t>форма обучения:</w:t>
      </w:r>
    </w:p>
    <w:p w14:paraId="4D962C95" w14:textId="77777777" w:rsidR="005B2015" w:rsidRPr="00930258" w:rsidRDefault="005B2015" w:rsidP="005B2015">
      <w:pPr>
        <w:pStyle w:val="a3"/>
        <w:pBdr>
          <w:bottom w:val="single" w:sz="4" w:space="1" w:color="auto"/>
        </w:pBdr>
        <w:spacing w:before="1"/>
        <w:ind w:right="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очная</w:t>
      </w:r>
    </w:p>
    <w:p w14:paraId="15392AB8" w14:textId="77777777" w:rsidR="005B2015" w:rsidRDefault="005B2015" w:rsidP="005B2015">
      <w:pPr>
        <w:pStyle w:val="a3"/>
        <w:spacing w:before="1"/>
        <w:ind w:right="3966"/>
        <w:jc w:val="center"/>
        <w:rPr>
          <w:rFonts w:ascii="Times New Roman" w:hAnsi="Times New Roman" w:cs="Times New Roman"/>
        </w:rPr>
      </w:pPr>
    </w:p>
    <w:p w14:paraId="4D289F79" w14:textId="77777777" w:rsidR="005B2015" w:rsidRPr="00930258" w:rsidRDefault="005B2015" w:rsidP="005B2015">
      <w:pPr>
        <w:pStyle w:val="a3"/>
        <w:spacing w:before="1"/>
        <w:ind w:right="3966"/>
        <w:jc w:val="center"/>
        <w:rPr>
          <w:rFonts w:ascii="Times New Roman" w:hAnsi="Times New Roman" w:cs="Times New Roman"/>
        </w:rPr>
      </w:pPr>
    </w:p>
    <w:p w14:paraId="2A7ABB80" w14:textId="77777777" w:rsidR="005B2015" w:rsidRPr="002A00E1" w:rsidRDefault="005B2015" w:rsidP="005B2015">
      <w:pPr>
        <w:pStyle w:val="a3"/>
        <w:spacing w:before="206"/>
        <w:ind w:right="67"/>
        <w:jc w:val="center"/>
        <w:rPr>
          <w:rFonts w:ascii="Times New Roman" w:hAnsi="Times New Roman" w:cs="Times New Roman"/>
        </w:rPr>
      </w:pPr>
      <w:r w:rsidRPr="002A00E1">
        <w:rPr>
          <w:rFonts w:ascii="Times New Roman" w:hAnsi="Times New Roman" w:cs="Times New Roman"/>
        </w:rPr>
        <w:t>Квалификация: магистр</w:t>
      </w:r>
    </w:p>
    <w:p w14:paraId="4177EF79" w14:textId="77777777" w:rsidR="005B2015" w:rsidRPr="002A00E1" w:rsidRDefault="005B2015" w:rsidP="005B2015">
      <w:pPr>
        <w:pStyle w:val="a3"/>
        <w:jc w:val="center"/>
        <w:rPr>
          <w:rFonts w:ascii="Times New Roman" w:hAnsi="Times New Roman" w:cs="Times New Roman"/>
        </w:rPr>
      </w:pPr>
    </w:p>
    <w:p w14:paraId="312AC3DC" w14:textId="77777777" w:rsidR="005B2015" w:rsidRPr="002A00E1" w:rsidRDefault="005B2015" w:rsidP="005B2015">
      <w:pPr>
        <w:pStyle w:val="a3"/>
        <w:jc w:val="center"/>
        <w:rPr>
          <w:rFonts w:ascii="Times New Roman" w:hAnsi="Times New Roman" w:cs="Times New Roman"/>
        </w:rPr>
      </w:pPr>
    </w:p>
    <w:p w14:paraId="50A88CA9" w14:textId="77777777" w:rsidR="005B2015" w:rsidRPr="002A00E1" w:rsidRDefault="005B2015" w:rsidP="005B2015">
      <w:pPr>
        <w:pStyle w:val="a3"/>
        <w:jc w:val="center"/>
        <w:rPr>
          <w:rFonts w:ascii="Times New Roman" w:hAnsi="Times New Roman" w:cs="Times New Roman"/>
        </w:rPr>
      </w:pPr>
    </w:p>
    <w:p w14:paraId="6D292302" w14:textId="77777777" w:rsidR="005B2015" w:rsidRPr="002A00E1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5E30E7FB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15406386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6236CF43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6BBA3765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61EC19C5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39A592FA" w14:textId="77777777" w:rsidR="005B2015" w:rsidRDefault="005B2015" w:rsidP="005B2015">
      <w:pPr>
        <w:pStyle w:val="a3"/>
        <w:spacing w:before="10"/>
        <w:jc w:val="center"/>
        <w:rPr>
          <w:rFonts w:ascii="Times New Roman" w:hAnsi="Times New Roman" w:cs="Times New Roman"/>
        </w:rPr>
      </w:pPr>
    </w:p>
    <w:p w14:paraId="200456B1" w14:textId="77777777" w:rsidR="005B2015" w:rsidRDefault="005B2015" w:rsidP="005B2015">
      <w:pPr>
        <w:pStyle w:val="a3"/>
        <w:tabs>
          <w:tab w:val="left" w:pos="9923"/>
        </w:tabs>
        <w:ind w:right="67"/>
        <w:jc w:val="center"/>
        <w:rPr>
          <w:rFonts w:ascii="Times New Roman" w:hAnsi="Times New Roman" w:cs="Times New Roman"/>
          <w:b/>
        </w:rPr>
      </w:pPr>
      <w:r w:rsidRPr="002A00E1">
        <w:rPr>
          <w:rFonts w:ascii="Times New Roman" w:hAnsi="Times New Roman" w:cs="Times New Roman"/>
          <w:b/>
        </w:rPr>
        <w:t>Ташкент 2024</w:t>
      </w:r>
    </w:p>
    <w:p w14:paraId="51D1BC16" w14:textId="7D4F2590" w:rsidR="00B36A3D" w:rsidRPr="00930258" w:rsidRDefault="00B36A3D" w:rsidP="00625F01">
      <w:pPr>
        <w:pStyle w:val="a3"/>
        <w:tabs>
          <w:tab w:val="left" w:pos="9923"/>
        </w:tabs>
        <w:ind w:right="67"/>
        <w:jc w:val="center"/>
        <w:rPr>
          <w:rFonts w:ascii="Times New Roman" w:hAnsi="Times New Roman" w:cs="Times New Roman"/>
          <w:b/>
        </w:rPr>
      </w:pPr>
      <w:r w:rsidRPr="00930258">
        <w:rPr>
          <w:rFonts w:ascii="Times New Roman" w:hAnsi="Times New Roman" w:cs="Times New Roman"/>
          <w:b/>
        </w:rPr>
        <w:br w:type="page"/>
      </w:r>
    </w:p>
    <w:p w14:paraId="762975CD" w14:textId="77777777" w:rsidR="00B91774" w:rsidRPr="00930258" w:rsidRDefault="00B91774" w:rsidP="00625F01">
      <w:pPr>
        <w:tabs>
          <w:tab w:val="left" w:pos="9923"/>
        </w:tabs>
        <w:ind w:right="67"/>
        <w:jc w:val="center"/>
        <w:rPr>
          <w:rFonts w:ascii="Times New Roman" w:hAnsi="Times New Roman" w:cs="Times New Roman"/>
        </w:rPr>
        <w:sectPr w:rsidR="00B91774" w:rsidRPr="00930258" w:rsidSect="00214091">
          <w:footerReference w:type="default" r:id="rId8"/>
          <w:type w:val="continuous"/>
          <w:pgSz w:w="11910" w:h="16840"/>
          <w:pgMar w:top="1134" w:right="851" w:bottom="1134" w:left="1418" w:header="720" w:footer="720" w:gutter="0"/>
          <w:cols w:space="720"/>
          <w:titlePg/>
          <w:docGrid w:linePitch="299"/>
        </w:sectPr>
      </w:pPr>
    </w:p>
    <w:p w14:paraId="2F992333" w14:textId="77777777" w:rsidR="00B91774" w:rsidRPr="00930258" w:rsidRDefault="00307C70" w:rsidP="00307C70">
      <w:pPr>
        <w:pStyle w:val="1"/>
        <w:tabs>
          <w:tab w:val="left" w:pos="0"/>
        </w:tabs>
        <w:ind w:left="0"/>
        <w:jc w:val="center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lastRenderedPageBreak/>
        <w:t xml:space="preserve">1. </w:t>
      </w:r>
      <w:r w:rsidR="00D96D77" w:rsidRPr="00930258">
        <w:rPr>
          <w:rFonts w:ascii="Times New Roman" w:hAnsi="Times New Roman" w:cs="Times New Roman"/>
          <w:sz w:val="24"/>
        </w:rPr>
        <w:t xml:space="preserve">НАЗНАЧЕНИЕ </w:t>
      </w:r>
      <w:r w:rsidR="00C77318" w:rsidRPr="00930258">
        <w:rPr>
          <w:rFonts w:ascii="Times New Roman" w:hAnsi="Times New Roman" w:cs="Times New Roman"/>
          <w:sz w:val="24"/>
        </w:rPr>
        <w:t xml:space="preserve">ФОНДА </w:t>
      </w:r>
      <w:r w:rsidR="00D96D77" w:rsidRPr="00930258">
        <w:rPr>
          <w:rFonts w:ascii="Times New Roman" w:hAnsi="Times New Roman" w:cs="Times New Roman"/>
          <w:sz w:val="24"/>
        </w:rPr>
        <w:t>ОЦЕНОЧНЫХ</w:t>
      </w:r>
      <w:r w:rsidR="00D96D77" w:rsidRPr="00930258">
        <w:rPr>
          <w:rFonts w:ascii="Times New Roman" w:hAnsi="Times New Roman" w:cs="Times New Roman"/>
          <w:spacing w:val="1"/>
          <w:sz w:val="24"/>
        </w:rPr>
        <w:t xml:space="preserve"> </w:t>
      </w:r>
      <w:r w:rsidR="00D96D77" w:rsidRPr="00930258">
        <w:rPr>
          <w:rFonts w:ascii="Times New Roman" w:hAnsi="Times New Roman" w:cs="Times New Roman"/>
          <w:sz w:val="24"/>
        </w:rPr>
        <w:t>СРЕДСТВ</w:t>
      </w:r>
    </w:p>
    <w:p w14:paraId="20E81A65" w14:textId="77777777" w:rsidR="00B91774" w:rsidRPr="00930258" w:rsidRDefault="00B91774" w:rsidP="007E6F23">
      <w:pPr>
        <w:pStyle w:val="a3"/>
        <w:ind w:firstLine="709"/>
        <w:rPr>
          <w:rFonts w:ascii="Times New Roman" w:hAnsi="Times New Roman" w:cs="Times New Roman"/>
          <w:b/>
          <w:sz w:val="24"/>
        </w:rPr>
      </w:pPr>
    </w:p>
    <w:p w14:paraId="03495762" w14:textId="77777777" w:rsidR="00B91774" w:rsidRPr="00930258" w:rsidRDefault="00C77318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Фонд оценочных</w:t>
      </w:r>
      <w:r w:rsidR="00DC09A5" w:rsidRPr="00930258">
        <w:rPr>
          <w:rFonts w:ascii="Times New Roman" w:hAnsi="Times New Roman" w:cs="Times New Roman"/>
          <w:sz w:val="24"/>
        </w:rPr>
        <w:t xml:space="preserve"> средств</w:t>
      </w:r>
      <w:r w:rsidR="00625F01" w:rsidRPr="00930258">
        <w:rPr>
          <w:rFonts w:ascii="Times New Roman" w:hAnsi="Times New Roman" w:cs="Times New Roman"/>
          <w:sz w:val="24"/>
        </w:rPr>
        <w:t xml:space="preserve"> (</w:t>
      </w:r>
      <w:r w:rsidRPr="00930258">
        <w:rPr>
          <w:rFonts w:ascii="Times New Roman" w:hAnsi="Times New Roman" w:cs="Times New Roman"/>
          <w:sz w:val="24"/>
        </w:rPr>
        <w:t>Ф</w:t>
      </w:r>
      <w:r w:rsidR="00DC09A5" w:rsidRPr="00930258">
        <w:rPr>
          <w:rFonts w:ascii="Times New Roman" w:hAnsi="Times New Roman" w:cs="Times New Roman"/>
          <w:sz w:val="24"/>
        </w:rPr>
        <w:t>ОС) со</w:t>
      </w:r>
      <w:r w:rsidRPr="00930258">
        <w:rPr>
          <w:rFonts w:ascii="Times New Roman" w:hAnsi="Times New Roman" w:cs="Times New Roman"/>
          <w:sz w:val="24"/>
        </w:rPr>
        <w:t>здается</w:t>
      </w:r>
      <w:r w:rsidR="00BA423F" w:rsidRPr="00930258">
        <w:rPr>
          <w:rFonts w:ascii="Times New Roman" w:hAnsi="Times New Roman" w:cs="Times New Roman"/>
          <w:sz w:val="24"/>
        </w:rPr>
        <w:t xml:space="preserve"> в соответствии с требо</w:t>
      </w:r>
      <w:r w:rsidR="00DC09A5" w:rsidRPr="00930258">
        <w:rPr>
          <w:rFonts w:ascii="Times New Roman" w:hAnsi="Times New Roman" w:cs="Times New Roman"/>
          <w:sz w:val="24"/>
        </w:rPr>
        <w:t>ваниями Федерального государственного образовательного стандарта высшего образования (ФГОС</w:t>
      </w:r>
      <w:r w:rsidR="00FA7896" w:rsidRPr="00930258">
        <w:rPr>
          <w:rFonts w:ascii="Times New Roman" w:hAnsi="Times New Roman" w:cs="Times New Roman"/>
          <w:sz w:val="24"/>
        </w:rPr>
        <w:t> </w:t>
      </w:r>
      <w:r w:rsidR="00DC09A5" w:rsidRPr="00930258">
        <w:rPr>
          <w:rFonts w:ascii="Times New Roman" w:hAnsi="Times New Roman" w:cs="Times New Roman"/>
          <w:sz w:val="24"/>
        </w:rPr>
        <w:t>ВО) для аттестации обучающихся</w:t>
      </w:r>
      <w:r w:rsidR="00BA423F" w:rsidRPr="00930258">
        <w:rPr>
          <w:rFonts w:ascii="Times New Roman" w:hAnsi="Times New Roman" w:cs="Times New Roman"/>
          <w:sz w:val="24"/>
        </w:rPr>
        <w:t xml:space="preserve"> на соот</w:t>
      </w:r>
      <w:r w:rsidR="00625F01" w:rsidRPr="00930258">
        <w:rPr>
          <w:rFonts w:ascii="Times New Roman" w:hAnsi="Times New Roman" w:cs="Times New Roman"/>
          <w:sz w:val="24"/>
        </w:rPr>
        <w:t>ветствие их</w:t>
      </w:r>
      <w:r w:rsidR="00DC09A5" w:rsidRPr="00930258">
        <w:rPr>
          <w:rFonts w:ascii="Times New Roman" w:hAnsi="Times New Roman" w:cs="Times New Roman"/>
          <w:sz w:val="24"/>
        </w:rPr>
        <w:t xml:space="preserve"> достижений поэт</w:t>
      </w:r>
      <w:r w:rsidR="00625F01" w:rsidRPr="00930258">
        <w:rPr>
          <w:rFonts w:ascii="Times New Roman" w:hAnsi="Times New Roman" w:cs="Times New Roman"/>
          <w:sz w:val="24"/>
        </w:rPr>
        <w:t>апным требованиям соответствую</w:t>
      </w:r>
      <w:r w:rsidR="00DC09A5" w:rsidRPr="00930258">
        <w:rPr>
          <w:rFonts w:ascii="Times New Roman" w:hAnsi="Times New Roman" w:cs="Times New Roman"/>
          <w:sz w:val="24"/>
        </w:rPr>
        <w:t>щей основной образовательной прогр</w:t>
      </w:r>
      <w:r w:rsidR="00BA423F" w:rsidRPr="00930258">
        <w:rPr>
          <w:rFonts w:ascii="Times New Roman" w:hAnsi="Times New Roman" w:cs="Times New Roman"/>
          <w:sz w:val="24"/>
        </w:rPr>
        <w:t>аммы (ООП) для проведения вход</w:t>
      </w:r>
      <w:r w:rsidR="00DC09A5" w:rsidRPr="00930258">
        <w:rPr>
          <w:rFonts w:ascii="Times New Roman" w:hAnsi="Times New Roman" w:cs="Times New Roman"/>
          <w:sz w:val="24"/>
        </w:rPr>
        <w:t>ного и текущего оценивания, а также п</w:t>
      </w:r>
      <w:r w:rsidR="00BA423F" w:rsidRPr="00930258">
        <w:rPr>
          <w:rFonts w:ascii="Times New Roman" w:hAnsi="Times New Roman" w:cs="Times New Roman"/>
          <w:sz w:val="24"/>
        </w:rPr>
        <w:t>ромежуточной аттестации обучаю</w:t>
      </w:r>
      <w:r w:rsidR="00DC09A5" w:rsidRPr="00930258">
        <w:rPr>
          <w:rFonts w:ascii="Times New Roman" w:hAnsi="Times New Roman" w:cs="Times New Roman"/>
          <w:sz w:val="24"/>
        </w:rPr>
        <w:t>щи</w:t>
      </w:r>
      <w:r w:rsidR="00625F01" w:rsidRPr="00930258">
        <w:rPr>
          <w:rFonts w:ascii="Times New Roman" w:hAnsi="Times New Roman" w:cs="Times New Roman"/>
          <w:sz w:val="24"/>
        </w:rPr>
        <w:t xml:space="preserve">хся. </w:t>
      </w:r>
      <w:r w:rsidRPr="00930258">
        <w:rPr>
          <w:rFonts w:ascii="Times New Roman" w:hAnsi="Times New Roman" w:cs="Times New Roman"/>
          <w:sz w:val="24"/>
        </w:rPr>
        <w:t>Ф</w:t>
      </w:r>
      <w:r w:rsidR="00625F01" w:rsidRPr="00930258">
        <w:rPr>
          <w:rFonts w:ascii="Times New Roman" w:hAnsi="Times New Roman" w:cs="Times New Roman"/>
          <w:sz w:val="24"/>
        </w:rPr>
        <w:t>ОС явля</w:t>
      </w:r>
      <w:r w:rsidRPr="00930258">
        <w:rPr>
          <w:rFonts w:ascii="Times New Roman" w:hAnsi="Times New Roman" w:cs="Times New Roman"/>
          <w:sz w:val="24"/>
        </w:rPr>
        <w:t>ется</w:t>
      </w:r>
      <w:r w:rsidR="00DC09A5" w:rsidRPr="00930258">
        <w:rPr>
          <w:rFonts w:ascii="Times New Roman" w:hAnsi="Times New Roman" w:cs="Times New Roman"/>
          <w:sz w:val="24"/>
        </w:rPr>
        <w:t xml:space="preserve"> составной частью нормати</w:t>
      </w:r>
      <w:r w:rsidR="00A33678" w:rsidRPr="00930258">
        <w:rPr>
          <w:rFonts w:ascii="Times New Roman" w:hAnsi="Times New Roman" w:cs="Times New Roman"/>
          <w:sz w:val="24"/>
        </w:rPr>
        <w:t>вно-</w:t>
      </w:r>
      <w:r w:rsidR="00DC09A5" w:rsidRPr="00930258">
        <w:rPr>
          <w:rFonts w:ascii="Times New Roman" w:hAnsi="Times New Roman" w:cs="Times New Roman"/>
          <w:sz w:val="24"/>
        </w:rPr>
        <w:t>методического обеспечения системы оценки качеств</w:t>
      </w:r>
      <w:r w:rsidR="00145C62" w:rsidRPr="00930258">
        <w:rPr>
          <w:rFonts w:ascii="Times New Roman" w:hAnsi="Times New Roman" w:cs="Times New Roman"/>
          <w:sz w:val="24"/>
        </w:rPr>
        <w:t>а освоения ООП</w:t>
      </w:r>
      <w:r w:rsidR="00FA7896" w:rsidRPr="00930258">
        <w:rPr>
          <w:rFonts w:ascii="Times New Roman" w:hAnsi="Times New Roman" w:cs="Times New Roman"/>
          <w:sz w:val="24"/>
        </w:rPr>
        <w:t> </w:t>
      </w:r>
      <w:r w:rsidR="00145C62" w:rsidRPr="00930258">
        <w:rPr>
          <w:rFonts w:ascii="Times New Roman" w:hAnsi="Times New Roman" w:cs="Times New Roman"/>
          <w:sz w:val="24"/>
        </w:rPr>
        <w:t>ВО, входя</w:t>
      </w:r>
      <w:r w:rsidR="00BA423F" w:rsidRPr="00930258">
        <w:rPr>
          <w:rFonts w:ascii="Times New Roman" w:hAnsi="Times New Roman" w:cs="Times New Roman"/>
          <w:sz w:val="24"/>
        </w:rPr>
        <w:t>т в со</w:t>
      </w:r>
      <w:r w:rsidR="00DC09A5" w:rsidRPr="00930258">
        <w:rPr>
          <w:rFonts w:ascii="Times New Roman" w:hAnsi="Times New Roman" w:cs="Times New Roman"/>
          <w:sz w:val="24"/>
        </w:rPr>
        <w:t>став ООП.</w:t>
      </w:r>
    </w:p>
    <w:p w14:paraId="2FA9F10B" w14:textId="77777777" w:rsidR="00B91774" w:rsidRPr="00930258" w:rsidRDefault="00C77318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</w:t>
      </w:r>
      <w:r w:rsidR="00DC09A5" w:rsidRPr="00930258">
        <w:rPr>
          <w:rFonts w:ascii="Times New Roman" w:hAnsi="Times New Roman" w:cs="Times New Roman"/>
          <w:sz w:val="24"/>
        </w:rPr>
        <w:t>ОС – комплект методических</w:t>
      </w:r>
      <w:r w:rsidR="00BA423F" w:rsidRPr="00930258">
        <w:rPr>
          <w:rFonts w:ascii="Times New Roman" w:hAnsi="Times New Roman" w:cs="Times New Roman"/>
          <w:sz w:val="24"/>
        </w:rPr>
        <w:t xml:space="preserve"> материалов, нормирующих проце</w:t>
      </w:r>
      <w:r w:rsidR="00DC09A5" w:rsidRPr="00930258">
        <w:rPr>
          <w:rFonts w:ascii="Times New Roman" w:hAnsi="Times New Roman" w:cs="Times New Roman"/>
          <w:sz w:val="24"/>
        </w:rPr>
        <w:t>дуры оценивания результатов обучения, т.е. установления соответствия учебных достижений</w:t>
      </w:r>
      <w:r w:rsidR="00145C62" w:rsidRPr="00930258">
        <w:rPr>
          <w:rFonts w:ascii="Times New Roman" w:hAnsi="Times New Roman" w:cs="Times New Roman"/>
          <w:sz w:val="24"/>
        </w:rPr>
        <w:t xml:space="preserve"> (результатов обучения)</w:t>
      </w:r>
      <w:r w:rsidR="00DC09A5" w:rsidRPr="00930258">
        <w:rPr>
          <w:rFonts w:ascii="Times New Roman" w:hAnsi="Times New Roman" w:cs="Times New Roman"/>
          <w:sz w:val="24"/>
        </w:rPr>
        <w:t xml:space="preserve"> запланированным</w:t>
      </w:r>
      <w:r w:rsidR="00145C62" w:rsidRPr="00930258">
        <w:rPr>
          <w:rFonts w:ascii="Times New Roman" w:hAnsi="Times New Roman" w:cs="Times New Roman"/>
          <w:sz w:val="24"/>
        </w:rPr>
        <w:t xml:space="preserve"> результатам освоения</w:t>
      </w:r>
      <w:r w:rsidR="00DC09A5" w:rsidRPr="00930258">
        <w:rPr>
          <w:rFonts w:ascii="Times New Roman" w:hAnsi="Times New Roman" w:cs="Times New Roman"/>
          <w:sz w:val="24"/>
        </w:rPr>
        <w:t xml:space="preserve"> </w:t>
      </w:r>
      <w:r w:rsidR="00145C62" w:rsidRPr="00930258">
        <w:rPr>
          <w:rFonts w:ascii="Times New Roman" w:hAnsi="Times New Roman" w:cs="Times New Roman"/>
          <w:sz w:val="24"/>
        </w:rPr>
        <w:t xml:space="preserve">рабочих программ учебных дисциплин и </w:t>
      </w:r>
      <w:r w:rsidR="00DC09A5" w:rsidRPr="00930258">
        <w:rPr>
          <w:rFonts w:ascii="Times New Roman" w:hAnsi="Times New Roman" w:cs="Times New Roman"/>
          <w:sz w:val="24"/>
        </w:rPr>
        <w:t>образовательных прог</w:t>
      </w:r>
      <w:r w:rsidR="00145C62" w:rsidRPr="00930258">
        <w:rPr>
          <w:rFonts w:ascii="Times New Roman" w:hAnsi="Times New Roman" w:cs="Times New Roman"/>
          <w:sz w:val="24"/>
        </w:rPr>
        <w:t>рамм</w:t>
      </w:r>
      <w:r w:rsidR="00DC09A5" w:rsidRPr="00930258">
        <w:rPr>
          <w:rFonts w:ascii="Times New Roman" w:hAnsi="Times New Roman" w:cs="Times New Roman"/>
          <w:sz w:val="24"/>
        </w:rPr>
        <w:t>.</w:t>
      </w:r>
    </w:p>
    <w:p w14:paraId="2590ED72" w14:textId="77777777" w:rsidR="00B91774" w:rsidRPr="00930258" w:rsidRDefault="00C77318" w:rsidP="007E6F23">
      <w:pPr>
        <w:pStyle w:val="a3"/>
        <w:ind w:firstLine="709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</w:t>
      </w:r>
      <w:r w:rsidR="00DC09A5" w:rsidRPr="00930258">
        <w:rPr>
          <w:rFonts w:ascii="Times New Roman" w:hAnsi="Times New Roman" w:cs="Times New Roman"/>
          <w:sz w:val="24"/>
        </w:rPr>
        <w:t>ОС сформирован на основе ключевых принципов оценивания:</w:t>
      </w:r>
    </w:p>
    <w:p w14:paraId="43F1EC9B" w14:textId="77777777" w:rsidR="00B91774" w:rsidRPr="00930258" w:rsidRDefault="00DC09A5" w:rsidP="00943584">
      <w:pPr>
        <w:pStyle w:val="a5"/>
        <w:numPr>
          <w:ilvl w:val="0"/>
          <w:numId w:val="3"/>
        </w:numPr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4"/>
          <w:szCs w:val="28"/>
        </w:rPr>
      </w:pPr>
      <w:r w:rsidRPr="00930258">
        <w:rPr>
          <w:rFonts w:ascii="Times New Roman" w:hAnsi="Times New Roman" w:cs="Times New Roman"/>
          <w:i/>
          <w:sz w:val="24"/>
          <w:szCs w:val="28"/>
        </w:rPr>
        <w:t>валидности:</w:t>
      </w:r>
      <w:r w:rsidRPr="00930258">
        <w:rPr>
          <w:rFonts w:ascii="Times New Roman" w:hAnsi="Times New Roman" w:cs="Times New Roman"/>
          <w:sz w:val="24"/>
          <w:szCs w:val="28"/>
        </w:rPr>
        <w:t xml:space="preserve"> объекты оценки</w:t>
      </w:r>
      <w:r w:rsidR="00BA423F" w:rsidRPr="00930258">
        <w:rPr>
          <w:rFonts w:ascii="Times New Roman" w:hAnsi="Times New Roman" w:cs="Times New Roman"/>
          <w:sz w:val="24"/>
          <w:szCs w:val="28"/>
        </w:rPr>
        <w:t xml:space="preserve"> должны соответствовать постав</w:t>
      </w:r>
      <w:r w:rsidRPr="00930258">
        <w:rPr>
          <w:rFonts w:ascii="Times New Roman" w:hAnsi="Times New Roman" w:cs="Times New Roman"/>
          <w:sz w:val="24"/>
          <w:szCs w:val="28"/>
        </w:rPr>
        <w:t>ленным целям</w:t>
      </w:r>
      <w:r w:rsidRPr="00930258">
        <w:rPr>
          <w:rFonts w:ascii="Times New Roman" w:hAnsi="Times New Roman" w:cs="Times New Roman"/>
          <w:spacing w:val="-4"/>
          <w:sz w:val="24"/>
          <w:szCs w:val="28"/>
        </w:rPr>
        <w:t xml:space="preserve"> </w:t>
      </w:r>
      <w:r w:rsidRPr="00930258">
        <w:rPr>
          <w:rFonts w:ascii="Times New Roman" w:hAnsi="Times New Roman" w:cs="Times New Roman"/>
          <w:sz w:val="24"/>
          <w:szCs w:val="28"/>
        </w:rPr>
        <w:t>обучения;</w:t>
      </w:r>
    </w:p>
    <w:p w14:paraId="330EC702" w14:textId="77777777" w:rsidR="00B91774" w:rsidRPr="00930258" w:rsidRDefault="00DC09A5" w:rsidP="00943584">
      <w:pPr>
        <w:pStyle w:val="a5"/>
        <w:numPr>
          <w:ilvl w:val="0"/>
          <w:numId w:val="3"/>
        </w:numPr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4"/>
          <w:szCs w:val="28"/>
        </w:rPr>
      </w:pPr>
      <w:r w:rsidRPr="00930258">
        <w:rPr>
          <w:rFonts w:ascii="Times New Roman" w:hAnsi="Times New Roman" w:cs="Times New Roman"/>
          <w:i/>
          <w:sz w:val="24"/>
          <w:szCs w:val="28"/>
        </w:rPr>
        <w:t>надежности:</w:t>
      </w:r>
      <w:r w:rsidRPr="00930258">
        <w:rPr>
          <w:rFonts w:ascii="Times New Roman" w:hAnsi="Times New Roman" w:cs="Times New Roman"/>
          <w:sz w:val="24"/>
          <w:szCs w:val="28"/>
        </w:rPr>
        <w:t xml:space="preserve"> использование ед</w:t>
      </w:r>
      <w:r w:rsidR="00BA423F" w:rsidRPr="00930258">
        <w:rPr>
          <w:rFonts w:ascii="Times New Roman" w:hAnsi="Times New Roman" w:cs="Times New Roman"/>
          <w:sz w:val="24"/>
          <w:szCs w:val="28"/>
        </w:rPr>
        <w:t>инообразных стандартов и крите</w:t>
      </w:r>
      <w:r w:rsidRPr="00930258">
        <w:rPr>
          <w:rFonts w:ascii="Times New Roman" w:hAnsi="Times New Roman" w:cs="Times New Roman"/>
          <w:sz w:val="24"/>
          <w:szCs w:val="28"/>
        </w:rPr>
        <w:t>риев для оценивания</w:t>
      </w:r>
      <w:r w:rsidRPr="00930258">
        <w:rPr>
          <w:rFonts w:ascii="Times New Roman" w:hAnsi="Times New Roman" w:cs="Times New Roman"/>
          <w:spacing w:val="-2"/>
          <w:sz w:val="24"/>
          <w:szCs w:val="28"/>
        </w:rPr>
        <w:t xml:space="preserve"> </w:t>
      </w:r>
      <w:r w:rsidRPr="00930258">
        <w:rPr>
          <w:rFonts w:ascii="Times New Roman" w:hAnsi="Times New Roman" w:cs="Times New Roman"/>
          <w:sz w:val="24"/>
          <w:szCs w:val="28"/>
        </w:rPr>
        <w:t>достижений;</w:t>
      </w:r>
    </w:p>
    <w:p w14:paraId="58F56341" w14:textId="77777777" w:rsidR="00B91774" w:rsidRPr="00930258" w:rsidRDefault="00DC09A5" w:rsidP="00943584">
      <w:pPr>
        <w:pStyle w:val="a5"/>
        <w:numPr>
          <w:ilvl w:val="0"/>
          <w:numId w:val="3"/>
        </w:numPr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4"/>
          <w:szCs w:val="28"/>
        </w:rPr>
      </w:pPr>
      <w:r w:rsidRPr="00930258">
        <w:rPr>
          <w:rFonts w:ascii="Times New Roman" w:hAnsi="Times New Roman" w:cs="Times New Roman"/>
          <w:i/>
          <w:sz w:val="24"/>
          <w:szCs w:val="28"/>
        </w:rPr>
        <w:t>объективности:</w:t>
      </w:r>
      <w:r w:rsidRPr="00930258">
        <w:rPr>
          <w:rFonts w:ascii="Times New Roman" w:hAnsi="Times New Roman" w:cs="Times New Roman"/>
          <w:sz w:val="24"/>
          <w:szCs w:val="28"/>
        </w:rPr>
        <w:t xml:space="preserve"> разные обуча</w:t>
      </w:r>
      <w:r w:rsidR="00BA423F" w:rsidRPr="00930258">
        <w:rPr>
          <w:rFonts w:ascii="Times New Roman" w:hAnsi="Times New Roman" w:cs="Times New Roman"/>
          <w:sz w:val="24"/>
          <w:szCs w:val="28"/>
        </w:rPr>
        <w:t>ющиеся должны иметь равные воз</w:t>
      </w:r>
      <w:r w:rsidRPr="00930258">
        <w:rPr>
          <w:rFonts w:ascii="Times New Roman" w:hAnsi="Times New Roman" w:cs="Times New Roman"/>
          <w:sz w:val="24"/>
          <w:szCs w:val="28"/>
        </w:rPr>
        <w:t>можности добиться</w:t>
      </w:r>
      <w:r w:rsidRPr="00930258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930258">
        <w:rPr>
          <w:rFonts w:ascii="Times New Roman" w:hAnsi="Times New Roman" w:cs="Times New Roman"/>
          <w:sz w:val="24"/>
          <w:szCs w:val="28"/>
        </w:rPr>
        <w:t>успеха.</w:t>
      </w:r>
    </w:p>
    <w:p w14:paraId="58ED920C" w14:textId="2468D0AF" w:rsidR="00B91774" w:rsidRPr="00930258" w:rsidRDefault="00C77318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</w:t>
      </w:r>
      <w:r w:rsidR="00016C7B" w:rsidRPr="00930258">
        <w:rPr>
          <w:rFonts w:ascii="Times New Roman" w:hAnsi="Times New Roman" w:cs="Times New Roman"/>
          <w:sz w:val="24"/>
        </w:rPr>
        <w:t>ОС по дисциплине «</w:t>
      </w:r>
      <w:r w:rsidR="006A2F6D" w:rsidRPr="006A2F6D">
        <w:rPr>
          <w:rFonts w:ascii="Times New Roman" w:hAnsi="Times New Roman" w:cs="Times New Roman"/>
          <w:sz w:val="24"/>
        </w:rPr>
        <w:t>Инструментальные методы исследования в химической технологии</w:t>
      </w:r>
      <w:r w:rsidR="00DC09A5" w:rsidRPr="00930258">
        <w:rPr>
          <w:rFonts w:ascii="Times New Roman" w:hAnsi="Times New Roman" w:cs="Times New Roman"/>
          <w:sz w:val="24"/>
        </w:rPr>
        <w:t xml:space="preserve">» </w:t>
      </w:r>
      <w:r w:rsidRPr="00930258">
        <w:rPr>
          <w:rFonts w:ascii="Times New Roman" w:hAnsi="Times New Roman" w:cs="Times New Roman"/>
          <w:sz w:val="24"/>
        </w:rPr>
        <w:t>включае</w:t>
      </w:r>
      <w:r w:rsidR="00DC09A5" w:rsidRPr="00930258">
        <w:rPr>
          <w:rFonts w:ascii="Times New Roman" w:hAnsi="Times New Roman" w:cs="Times New Roman"/>
          <w:sz w:val="24"/>
        </w:rPr>
        <w:t>т все ви</w:t>
      </w:r>
      <w:r w:rsidR="00BA423F" w:rsidRPr="00930258">
        <w:rPr>
          <w:rFonts w:ascii="Times New Roman" w:hAnsi="Times New Roman" w:cs="Times New Roman"/>
          <w:sz w:val="24"/>
        </w:rPr>
        <w:t>ды оценочных средств, позволяю</w:t>
      </w:r>
      <w:r w:rsidR="00016C7B" w:rsidRPr="00930258">
        <w:rPr>
          <w:rFonts w:ascii="Times New Roman" w:hAnsi="Times New Roman" w:cs="Times New Roman"/>
          <w:sz w:val="24"/>
        </w:rPr>
        <w:t>щих проконтролировать сформированность у</w:t>
      </w:r>
      <w:r w:rsidR="00DC09A5" w:rsidRPr="00930258">
        <w:rPr>
          <w:rFonts w:ascii="Times New Roman" w:hAnsi="Times New Roman" w:cs="Times New Roman"/>
          <w:sz w:val="24"/>
        </w:rPr>
        <w:t xml:space="preserve"> о</w:t>
      </w:r>
      <w:r w:rsidR="005E7652" w:rsidRPr="00930258">
        <w:rPr>
          <w:rFonts w:ascii="Times New Roman" w:hAnsi="Times New Roman" w:cs="Times New Roman"/>
          <w:sz w:val="24"/>
        </w:rPr>
        <w:t>бучающих</w:t>
      </w:r>
      <w:r w:rsidR="00BA423F" w:rsidRPr="00930258">
        <w:rPr>
          <w:rFonts w:ascii="Times New Roman" w:hAnsi="Times New Roman" w:cs="Times New Roman"/>
          <w:sz w:val="24"/>
        </w:rPr>
        <w:t>ся компетенций</w:t>
      </w:r>
      <w:r w:rsidR="00AF695D" w:rsidRPr="00930258">
        <w:rPr>
          <w:rFonts w:ascii="Times New Roman" w:hAnsi="Times New Roman" w:cs="Times New Roman"/>
          <w:sz w:val="24"/>
        </w:rPr>
        <w:t xml:space="preserve"> и индикаторов их достижения</w:t>
      </w:r>
      <w:r w:rsidR="00BA423F" w:rsidRPr="00930258">
        <w:rPr>
          <w:rFonts w:ascii="Times New Roman" w:hAnsi="Times New Roman" w:cs="Times New Roman"/>
          <w:sz w:val="24"/>
        </w:rPr>
        <w:t>, преду</w:t>
      </w:r>
      <w:r w:rsidR="00DC09A5" w:rsidRPr="00930258">
        <w:rPr>
          <w:rFonts w:ascii="Times New Roman" w:hAnsi="Times New Roman" w:cs="Times New Roman"/>
          <w:sz w:val="24"/>
        </w:rPr>
        <w:t>смотренных ФГОС</w:t>
      </w:r>
      <w:r w:rsidR="00FA7896" w:rsidRPr="00930258">
        <w:rPr>
          <w:rFonts w:ascii="Times New Roman" w:hAnsi="Times New Roman" w:cs="Times New Roman"/>
          <w:sz w:val="24"/>
        </w:rPr>
        <w:t> </w:t>
      </w:r>
      <w:r w:rsidR="00DC09A5" w:rsidRPr="00930258">
        <w:rPr>
          <w:rFonts w:ascii="Times New Roman" w:hAnsi="Times New Roman" w:cs="Times New Roman"/>
          <w:sz w:val="24"/>
        </w:rPr>
        <w:t>ВО по направлени</w:t>
      </w:r>
      <w:r w:rsidR="00016C7B" w:rsidRPr="00930258">
        <w:rPr>
          <w:rFonts w:ascii="Times New Roman" w:hAnsi="Times New Roman" w:cs="Times New Roman"/>
          <w:sz w:val="24"/>
        </w:rPr>
        <w:t>ю подготовки</w:t>
      </w:r>
      <w:r w:rsidR="00D96D77" w:rsidRPr="00930258">
        <w:rPr>
          <w:rFonts w:ascii="Times New Roman" w:hAnsi="Times New Roman" w:cs="Times New Roman"/>
          <w:sz w:val="24"/>
        </w:rPr>
        <w:t xml:space="preserve"> </w:t>
      </w:r>
      <w:r w:rsidR="00BC1212" w:rsidRPr="00BC1212">
        <w:rPr>
          <w:rFonts w:ascii="Times New Roman" w:hAnsi="Times New Roman" w:cs="Times New Roman"/>
          <w:sz w:val="24"/>
        </w:rPr>
        <w:t>18.04.01 «Химическая технология»</w:t>
      </w:r>
      <w:r w:rsidR="00BA423F" w:rsidRPr="00930258">
        <w:rPr>
          <w:rFonts w:ascii="Times New Roman" w:hAnsi="Times New Roman" w:cs="Times New Roman"/>
          <w:sz w:val="24"/>
        </w:rPr>
        <w:t xml:space="preserve">, ООП и </w:t>
      </w:r>
      <w:r w:rsidR="00016C7B" w:rsidRPr="00930258">
        <w:rPr>
          <w:rFonts w:ascii="Times New Roman" w:hAnsi="Times New Roman" w:cs="Times New Roman"/>
          <w:sz w:val="24"/>
        </w:rPr>
        <w:t>рабочей программой</w:t>
      </w:r>
      <w:r w:rsidR="00BA423F" w:rsidRPr="00930258">
        <w:rPr>
          <w:rFonts w:ascii="Times New Roman" w:hAnsi="Times New Roman" w:cs="Times New Roman"/>
          <w:sz w:val="24"/>
        </w:rPr>
        <w:t xml:space="preserve"> дис</w:t>
      </w:r>
      <w:r w:rsidR="00016C7B" w:rsidRPr="00930258">
        <w:rPr>
          <w:rFonts w:ascii="Times New Roman" w:hAnsi="Times New Roman" w:cs="Times New Roman"/>
          <w:sz w:val="24"/>
        </w:rPr>
        <w:t>циплины «</w:t>
      </w:r>
      <w:r w:rsidR="006A2F6D" w:rsidRPr="006A2F6D">
        <w:rPr>
          <w:rFonts w:ascii="Times New Roman" w:hAnsi="Times New Roman" w:cs="Times New Roman"/>
          <w:sz w:val="24"/>
        </w:rPr>
        <w:t>Инструментальные методы исследования в химической технологии</w:t>
      </w:r>
      <w:r w:rsidR="00DC09A5" w:rsidRPr="00930258">
        <w:rPr>
          <w:rFonts w:ascii="Times New Roman" w:hAnsi="Times New Roman" w:cs="Times New Roman"/>
          <w:sz w:val="24"/>
        </w:rPr>
        <w:t>».</w:t>
      </w:r>
    </w:p>
    <w:p w14:paraId="2D08C39B" w14:textId="77777777" w:rsidR="00B91774" w:rsidRPr="00930258" w:rsidRDefault="00C77318" w:rsidP="00016C7B">
      <w:pPr>
        <w:pStyle w:val="a3"/>
        <w:ind w:firstLine="709"/>
        <w:jc w:val="both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</w:t>
      </w:r>
      <w:r w:rsidR="00DC09A5" w:rsidRPr="00930258">
        <w:rPr>
          <w:rFonts w:ascii="Times New Roman" w:hAnsi="Times New Roman" w:cs="Times New Roman"/>
          <w:sz w:val="24"/>
        </w:rPr>
        <w:t>ОС предназначен для профессорско-преподавательск</w:t>
      </w:r>
      <w:r w:rsidR="00F47936" w:rsidRPr="00930258">
        <w:rPr>
          <w:rFonts w:ascii="Times New Roman" w:hAnsi="Times New Roman" w:cs="Times New Roman"/>
          <w:sz w:val="24"/>
        </w:rPr>
        <w:t>ого состава и обучающихся РХТУ</w:t>
      </w:r>
      <w:r w:rsidR="00D96D77" w:rsidRPr="00930258">
        <w:rPr>
          <w:rFonts w:ascii="Times New Roman" w:hAnsi="Times New Roman" w:cs="Times New Roman"/>
          <w:sz w:val="24"/>
        </w:rPr>
        <w:t> </w:t>
      </w:r>
      <w:r w:rsidR="00F47936" w:rsidRPr="00930258">
        <w:rPr>
          <w:rFonts w:ascii="Times New Roman" w:hAnsi="Times New Roman" w:cs="Times New Roman"/>
          <w:sz w:val="24"/>
        </w:rPr>
        <w:t>им.</w:t>
      </w:r>
      <w:r w:rsidR="00D96D77" w:rsidRPr="00930258">
        <w:rPr>
          <w:rFonts w:ascii="Times New Roman" w:hAnsi="Times New Roman" w:cs="Times New Roman"/>
          <w:sz w:val="24"/>
        </w:rPr>
        <w:t> </w:t>
      </w:r>
      <w:r w:rsidR="00F47936" w:rsidRPr="00930258">
        <w:rPr>
          <w:rFonts w:ascii="Times New Roman" w:hAnsi="Times New Roman" w:cs="Times New Roman"/>
          <w:sz w:val="24"/>
        </w:rPr>
        <w:t>Д.И.</w:t>
      </w:r>
      <w:r w:rsidR="00D96D77" w:rsidRPr="00930258">
        <w:rPr>
          <w:rFonts w:ascii="Times New Roman" w:hAnsi="Times New Roman" w:cs="Times New Roman"/>
          <w:sz w:val="24"/>
        </w:rPr>
        <w:t> </w:t>
      </w:r>
      <w:r w:rsidR="00F47936" w:rsidRPr="00930258">
        <w:rPr>
          <w:rFonts w:ascii="Times New Roman" w:hAnsi="Times New Roman" w:cs="Times New Roman"/>
          <w:sz w:val="24"/>
        </w:rPr>
        <w:t>Менделеева</w:t>
      </w:r>
      <w:r w:rsidR="00DC09A5" w:rsidRPr="00930258">
        <w:rPr>
          <w:rFonts w:ascii="Times New Roman" w:hAnsi="Times New Roman" w:cs="Times New Roman"/>
          <w:sz w:val="24"/>
        </w:rPr>
        <w:t>.</w:t>
      </w:r>
    </w:p>
    <w:p w14:paraId="4444E4B4" w14:textId="77777777" w:rsidR="00B91774" w:rsidRPr="00930258" w:rsidRDefault="002A33F7" w:rsidP="00771FC8">
      <w:pPr>
        <w:pStyle w:val="a3"/>
        <w:ind w:firstLine="709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Ф</w:t>
      </w:r>
      <w:r w:rsidR="00F47936" w:rsidRPr="00930258">
        <w:rPr>
          <w:rFonts w:ascii="Times New Roman" w:hAnsi="Times New Roman" w:cs="Times New Roman"/>
          <w:sz w:val="24"/>
        </w:rPr>
        <w:t>ОС подлежа</w:t>
      </w:r>
      <w:r w:rsidR="00DC09A5" w:rsidRPr="00930258">
        <w:rPr>
          <w:rFonts w:ascii="Times New Roman" w:hAnsi="Times New Roman" w:cs="Times New Roman"/>
          <w:sz w:val="24"/>
        </w:rPr>
        <w:t>т ежегодному пересмотру и обновлению.</w:t>
      </w:r>
    </w:p>
    <w:p w14:paraId="2206AD9A" w14:textId="77777777" w:rsidR="00771FC8" w:rsidRPr="00930258" w:rsidRDefault="00771FC8" w:rsidP="00771FC8">
      <w:pPr>
        <w:pStyle w:val="a3"/>
        <w:ind w:firstLine="709"/>
        <w:rPr>
          <w:rFonts w:ascii="Times New Roman" w:hAnsi="Times New Roman" w:cs="Times New Roman"/>
          <w:sz w:val="24"/>
        </w:rPr>
      </w:pPr>
    </w:p>
    <w:p w14:paraId="753EA91C" w14:textId="77777777" w:rsidR="00B91774" w:rsidRPr="00930258" w:rsidRDefault="00771FC8" w:rsidP="00307C70">
      <w:pPr>
        <w:pStyle w:val="a5"/>
        <w:ind w:left="0" w:firstLine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930258">
        <w:rPr>
          <w:rFonts w:ascii="Times New Roman" w:hAnsi="Times New Roman" w:cs="Times New Roman"/>
          <w:b/>
          <w:sz w:val="24"/>
          <w:szCs w:val="28"/>
        </w:rPr>
        <w:t>2</w:t>
      </w:r>
      <w:r w:rsidR="00307C70" w:rsidRPr="00930258">
        <w:rPr>
          <w:rFonts w:ascii="Times New Roman" w:hAnsi="Times New Roman" w:cs="Times New Roman"/>
          <w:b/>
          <w:sz w:val="24"/>
          <w:szCs w:val="28"/>
        </w:rPr>
        <w:t xml:space="preserve">. </w:t>
      </w:r>
      <w:r w:rsidR="00D96D77" w:rsidRPr="00930258">
        <w:rPr>
          <w:rFonts w:ascii="Times New Roman" w:hAnsi="Times New Roman" w:cs="Times New Roman"/>
          <w:b/>
          <w:sz w:val="24"/>
          <w:szCs w:val="28"/>
        </w:rPr>
        <w:t>ВХОДНОЙ</w:t>
      </w:r>
      <w:r w:rsidR="00D96D77" w:rsidRPr="00930258">
        <w:rPr>
          <w:rFonts w:ascii="Times New Roman" w:hAnsi="Times New Roman" w:cs="Times New Roman"/>
          <w:b/>
          <w:spacing w:val="-2"/>
          <w:sz w:val="24"/>
          <w:szCs w:val="28"/>
        </w:rPr>
        <w:t xml:space="preserve"> </w:t>
      </w:r>
      <w:r w:rsidR="00D96D77" w:rsidRPr="00930258">
        <w:rPr>
          <w:rFonts w:ascii="Times New Roman" w:hAnsi="Times New Roman" w:cs="Times New Roman"/>
          <w:b/>
          <w:sz w:val="24"/>
          <w:szCs w:val="28"/>
        </w:rPr>
        <w:t>КОНТРОЛЬ</w:t>
      </w:r>
    </w:p>
    <w:p w14:paraId="7FEA91E7" w14:textId="77777777" w:rsidR="002540FD" w:rsidRPr="00930258" w:rsidRDefault="002540FD" w:rsidP="007E6F23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</w:p>
    <w:p w14:paraId="4BF20553" w14:textId="77777777" w:rsidR="002540FD" w:rsidRPr="00930258" w:rsidRDefault="002540FD" w:rsidP="007E6F23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Входной контроль по дисциплине не предусмотрен.</w:t>
      </w:r>
    </w:p>
    <w:p w14:paraId="00A9620D" w14:textId="77777777" w:rsidR="00D96D77" w:rsidRPr="00930258" w:rsidRDefault="00D96D77">
      <w:pPr>
        <w:rPr>
          <w:rFonts w:ascii="Times New Roman" w:hAnsi="Times New Roman" w:cs="Times New Roman"/>
          <w:sz w:val="28"/>
          <w:szCs w:val="28"/>
        </w:rPr>
      </w:pPr>
    </w:p>
    <w:p w14:paraId="7D233601" w14:textId="77777777" w:rsidR="00B91774" w:rsidRPr="00930258" w:rsidRDefault="00771FC8" w:rsidP="00307C70">
      <w:pPr>
        <w:pStyle w:val="1"/>
        <w:tabs>
          <w:tab w:val="left" w:pos="0"/>
        </w:tabs>
        <w:ind w:left="0"/>
        <w:jc w:val="center"/>
        <w:rPr>
          <w:rFonts w:ascii="Times New Roman" w:hAnsi="Times New Roman" w:cs="Times New Roman"/>
          <w:sz w:val="24"/>
        </w:rPr>
      </w:pPr>
      <w:r w:rsidRPr="00930258">
        <w:rPr>
          <w:rFonts w:ascii="Times New Roman" w:hAnsi="Times New Roman" w:cs="Times New Roman"/>
          <w:sz w:val="24"/>
        </w:rPr>
        <w:t>3</w:t>
      </w:r>
      <w:r w:rsidR="00307C70" w:rsidRPr="00930258">
        <w:rPr>
          <w:rFonts w:ascii="Times New Roman" w:hAnsi="Times New Roman" w:cs="Times New Roman"/>
          <w:sz w:val="24"/>
        </w:rPr>
        <w:t xml:space="preserve">. </w:t>
      </w:r>
      <w:r w:rsidR="00D96D77" w:rsidRPr="00930258">
        <w:rPr>
          <w:rFonts w:ascii="Times New Roman" w:hAnsi="Times New Roman" w:cs="Times New Roman"/>
          <w:sz w:val="24"/>
        </w:rPr>
        <w:t>ТЕКУЩИЙ</w:t>
      </w:r>
      <w:r w:rsidR="00D96D77" w:rsidRPr="00930258">
        <w:rPr>
          <w:rFonts w:ascii="Times New Roman" w:hAnsi="Times New Roman" w:cs="Times New Roman"/>
          <w:spacing w:val="1"/>
          <w:sz w:val="24"/>
        </w:rPr>
        <w:t xml:space="preserve"> </w:t>
      </w:r>
      <w:r w:rsidR="00D96D77" w:rsidRPr="00930258">
        <w:rPr>
          <w:rFonts w:ascii="Times New Roman" w:hAnsi="Times New Roman" w:cs="Times New Roman"/>
          <w:sz w:val="24"/>
        </w:rPr>
        <w:t>КОНТРОЛЬ</w:t>
      </w:r>
    </w:p>
    <w:p w14:paraId="4ADBC7CA" w14:textId="77777777" w:rsidR="00B91774" w:rsidRPr="00930258" w:rsidRDefault="00B91774" w:rsidP="007E6F23">
      <w:pPr>
        <w:pStyle w:val="a3"/>
        <w:ind w:firstLine="709"/>
        <w:rPr>
          <w:rFonts w:ascii="Times New Roman" w:hAnsi="Times New Roman" w:cs="Times New Roman"/>
        </w:rPr>
      </w:pPr>
    </w:p>
    <w:p w14:paraId="6C8C6653" w14:textId="77777777" w:rsidR="00B91774" w:rsidRPr="00930258" w:rsidRDefault="00771FC8" w:rsidP="00307C70">
      <w:pPr>
        <w:pStyle w:val="a5"/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3</w:t>
      </w:r>
      <w:r w:rsidR="00307C70" w:rsidRPr="00930258"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 xml:space="preserve">Текущий контроль знаний </w:t>
      </w:r>
      <w:r w:rsidR="00DC09A5" w:rsidRPr="00930258">
        <w:rPr>
          <w:rFonts w:ascii="Times New Roman" w:hAnsi="Times New Roman" w:cs="Times New Roman"/>
          <w:sz w:val="24"/>
          <w:szCs w:val="24"/>
        </w:rPr>
        <w:t>используется для оперативного и регулярного управления учебной деяте</w:t>
      </w:r>
      <w:r w:rsidR="00480A09" w:rsidRPr="00930258">
        <w:rPr>
          <w:rFonts w:ascii="Times New Roman" w:hAnsi="Times New Roman" w:cs="Times New Roman"/>
          <w:sz w:val="24"/>
          <w:szCs w:val="24"/>
        </w:rPr>
        <w:t>льностью (в том числе самостоя</w:t>
      </w:r>
      <w:r w:rsidR="00DC09A5" w:rsidRPr="00930258">
        <w:rPr>
          <w:rFonts w:ascii="Times New Roman" w:hAnsi="Times New Roman" w:cs="Times New Roman"/>
          <w:sz w:val="24"/>
          <w:szCs w:val="24"/>
        </w:rPr>
        <w:t>тельной) обучающихся. Текущий конт</w:t>
      </w:r>
      <w:r w:rsidR="00480A09" w:rsidRPr="00930258">
        <w:rPr>
          <w:rFonts w:ascii="Times New Roman" w:hAnsi="Times New Roman" w:cs="Times New Roman"/>
          <w:sz w:val="24"/>
          <w:szCs w:val="24"/>
        </w:rPr>
        <w:t>роль успеваемости осуществляет</w:t>
      </w:r>
      <w:r w:rsidR="00DC09A5" w:rsidRPr="00930258">
        <w:rPr>
          <w:rFonts w:ascii="Times New Roman" w:hAnsi="Times New Roman" w:cs="Times New Roman"/>
          <w:sz w:val="24"/>
          <w:szCs w:val="24"/>
        </w:rPr>
        <w:t>ся в течение семестра, в ходе повседн</w:t>
      </w:r>
      <w:r w:rsidR="00B05C36" w:rsidRPr="00930258">
        <w:rPr>
          <w:rFonts w:ascii="Times New Roman" w:hAnsi="Times New Roman" w:cs="Times New Roman"/>
          <w:sz w:val="24"/>
          <w:szCs w:val="24"/>
        </w:rPr>
        <w:t>евной учебной работы в соответствии с Рейтинговой системой оценки знаний обучающихся</w:t>
      </w:r>
      <w:r w:rsidR="00DC09A5" w:rsidRPr="00930258">
        <w:rPr>
          <w:rFonts w:ascii="Times New Roman" w:hAnsi="Times New Roman" w:cs="Times New Roman"/>
          <w:sz w:val="24"/>
          <w:szCs w:val="24"/>
        </w:rPr>
        <w:t>.</w:t>
      </w:r>
      <w:r w:rsidR="00B05C36" w:rsidRPr="00930258">
        <w:rPr>
          <w:rFonts w:ascii="Times New Roman" w:hAnsi="Times New Roman" w:cs="Times New Roman"/>
          <w:sz w:val="24"/>
          <w:szCs w:val="24"/>
        </w:rPr>
        <w:t xml:space="preserve"> Дополнительные к предусмотренным Рейтинговой системой точкам контроля по инициативе препода</w:t>
      </w:r>
      <w:r w:rsidR="00B36A3D" w:rsidRPr="00930258">
        <w:rPr>
          <w:rFonts w:ascii="Times New Roman" w:hAnsi="Times New Roman" w:cs="Times New Roman"/>
          <w:sz w:val="24"/>
          <w:szCs w:val="24"/>
        </w:rPr>
        <w:t>вателя могут быть предусмотрены</w:t>
      </w:r>
      <w:r w:rsidR="00B05C36" w:rsidRPr="00930258">
        <w:rPr>
          <w:rFonts w:ascii="Times New Roman" w:hAnsi="Times New Roman" w:cs="Times New Roman"/>
          <w:sz w:val="24"/>
          <w:szCs w:val="24"/>
        </w:rPr>
        <w:t xml:space="preserve"> точки контроля, расписание которых не противоречат принципам 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действующей в университете </w:t>
      </w:r>
      <w:r w:rsidR="00B05C36" w:rsidRPr="00930258">
        <w:rPr>
          <w:rFonts w:ascii="Times New Roman" w:hAnsi="Times New Roman" w:cs="Times New Roman"/>
          <w:sz w:val="24"/>
          <w:szCs w:val="24"/>
        </w:rPr>
        <w:t>Рейтинговой системы.</w:t>
      </w:r>
    </w:p>
    <w:p w14:paraId="613E651A" w14:textId="77777777" w:rsidR="00B91774" w:rsidRPr="00930258" w:rsidRDefault="00DC09A5" w:rsidP="0099435F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Данный вид контроля стимулирует у обучающихся стремление к систематической самостоятельной работе по изучению дисциплины.</w:t>
      </w:r>
    </w:p>
    <w:p w14:paraId="31B98677" w14:textId="77777777" w:rsidR="0099435F" w:rsidRPr="00930258" w:rsidRDefault="0099435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5684BE9" w14:textId="77777777" w:rsidR="00B91774" w:rsidRPr="00930258" w:rsidRDefault="00771FC8" w:rsidP="00307C70">
      <w:pPr>
        <w:pStyle w:val="1"/>
        <w:tabs>
          <w:tab w:val="left" w:pos="709"/>
        </w:tabs>
        <w:ind w:left="0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3</w:t>
      </w:r>
      <w:r w:rsidR="00307C70" w:rsidRPr="00930258">
        <w:rPr>
          <w:rFonts w:ascii="Times New Roman" w:hAnsi="Times New Roman" w:cs="Times New Roman"/>
          <w:sz w:val="24"/>
          <w:szCs w:val="24"/>
        </w:rPr>
        <w:t xml:space="preserve">.2. 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Описание </w:t>
      </w:r>
      <w:r w:rsidR="002A33F7" w:rsidRPr="00930258">
        <w:rPr>
          <w:rFonts w:ascii="Times New Roman" w:hAnsi="Times New Roman" w:cs="Times New Roman"/>
          <w:sz w:val="24"/>
          <w:szCs w:val="24"/>
        </w:rPr>
        <w:t xml:space="preserve">фонда </w:t>
      </w:r>
      <w:r w:rsidR="00DC09A5" w:rsidRPr="00930258">
        <w:rPr>
          <w:rFonts w:ascii="Times New Roman" w:hAnsi="Times New Roman" w:cs="Times New Roman"/>
          <w:sz w:val="24"/>
          <w:szCs w:val="24"/>
        </w:rPr>
        <w:t>оценочных</w:t>
      </w:r>
      <w:r w:rsidR="00DC09A5" w:rsidRPr="00930258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DC09A5" w:rsidRPr="00930258">
        <w:rPr>
          <w:rFonts w:ascii="Times New Roman" w:hAnsi="Times New Roman" w:cs="Times New Roman"/>
          <w:sz w:val="24"/>
          <w:szCs w:val="24"/>
        </w:rPr>
        <w:t>средств</w:t>
      </w:r>
    </w:p>
    <w:p w14:paraId="7D350AD3" w14:textId="77777777" w:rsidR="00B91774" w:rsidRPr="00930258" w:rsidRDefault="00B91774" w:rsidP="007E6F23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</w:p>
    <w:p w14:paraId="76ED310B" w14:textId="77777777" w:rsidR="00B91774" w:rsidRPr="00930258" w:rsidRDefault="00771FC8" w:rsidP="00771FC8">
      <w:pPr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 xml:space="preserve">3.2.1.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Шкалы оценивания (методики</w:t>
      </w:r>
      <w:r w:rsidR="00DC09A5" w:rsidRPr="00930258">
        <w:rPr>
          <w:rFonts w:ascii="Times New Roman" w:hAnsi="Times New Roman" w:cs="Times New Roman"/>
          <w:b/>
          <w:spacing w:val="-1"/>
          <w:sz w:val="24"/>
          <w:szCs w:val="24"/>
        </w:rPr>
        <w:t xml:space="preserve">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оценки)</w:t>
      </w:r>
    </w:p>
    <w:p w14:paraId="047F5E86" w14:textId="617E7DEB" w:rsidR="00B91774" w:rsidRDefault="00B91774" w:rsidP="00B05C3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4CB1945C" w14:textId="53956E27" w:rsidR="005B2015" w:rsidRDefault="005B2015" w:rsidP="00B05C3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2559E0F8" w14:textId="4B8C4646" w:rsidR="00B91774" w:rsidRPr="00930258" w:rsidRDefault="00771FC8" w:rsidP="00B05C36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.2.1.1</w:t>
      </w:r>
      <w:r w:rsidR="00387A0E">
        <w:rPr>
          <w:rFonts w:ascii="Times New Roman" w:hAnsi="Times New Roman" w:cs="Times New Roman"/>
          <w:b/>
          <w:sz w:val="24"/>
          <w:szCs w:val="24"/>
        </w:rPr>
        <w:t>.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 xml:space="preserve"> Рекомендации по оц</w:t>
      </w:r>
      <w:r w:rsidR="00480A09" w:rsidRPr="00930258">
        <w:rPr>
          <w:rFonts w:ascii="Times New Roman" w:hAnsi="Times New Roman" w:cs="Times New Roman"/>
          <w:b/>
          <w:sz w:val="24"/>
          <w:szCs w:val="24"/>
        </w:rPr>
        <w:t xml:space="preserve">ениванию </w:t>
      </w:r>
      <w:r w:rsidR="00336D8E" w:rsidRPr="00930258">
        <w:rPr>
          <w:rFonts w:ascii="Times New Roman" w:hAnsi="Times New Roman" w:cs="Times New Roman"/>
          <w:b/>
          <w:sz w:val="24"/>
          <w:szCs w:val="24"/>
        </w:rPr>
        <w:t xml:space="preserve">письменных и </w:t>
      </w:r>
      <w:r w:rsidR="00480A09" w:rsidRPr="00930258">
        <w:rPr>
          <w:rFonts w:ascii="Times New Roman" w:hAnsi="Times New Roman" w:cs="Times New Roman"/>
          <w:b/>
          <w:sz w:val="24"/>
          <w:szCs w:val="24"/>
        </w:rPr>
        <w:t>устных ответов обучаю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щихся</w:t>
      </w:r>
    </w:p>
    <w:p w14:paraId="04185CF8" w14:textId="77777777" w:rsidR="00B91774" w:rsidRPr="00930258" w:rsidRDefault="00B91774" w:rsidP="00B05C3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35B34586" w14:textId="77777777" w:rsidR="00B91774" w:rsidRPr="00930258" w:rsidRDefault="00DC09A5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С целью контроля и подготовки о</w:t>
      </w:r>
      <w:r w:rsidR="00480A09" w:rsidRPr="00930258">
        <w:rPr>
          <w:rFonts w:ascii="Times New Roman" w:hAnsi="Times New Roman" w:cs="Times New Roman"/>
          <w:sz w:val="24"/>
          <w:szCs w:val="24"/>
        </w:rPr>
        <w:t>бучающихся к изучению новой те</w:t>
      </w:r>
      <w:r w:rsidRPr="00930258">
        <w:rPr>
          <w:rFonts w:ascii="Times New Roman" w:hAnsi="Times New Roman" w:cs="Times New Roman"/>
          <w:sz w:val="24"/>
          <w:szCs w:val="24"/>
        </w:rPr>
        <w:t>мы в начале каждого лекционного занятия преподавателем проводитс</w:t>
      </w:r>
      <w:r w:rsidR="00B36A3D" w:rsidRPr="00930258">
        <w:rPr>
          <w:rFonts w:ascii="Times New Roman" w:hAnsi="Times New Roman" w:cs="Times New Roman"/>
          <w:sz w:val="24"/>
          <w:szCs w:val="24"/>
        </w:rPr>
        <w:t>я</w:t>
      </w:r>
      <w:r w:rsidRPr="00930258">
        <w:rPr>
          <w:rFonts w:ascii="Times New Roman" w:hAnsi="Times New Roman" w:cs="Times New Roman"/>
          <w:sz w:val="24"/>
          <w:szCs w:val="24"/>
        </w:rPr>
        <w:t xml:space="preserve"> устный опрос по выполненным зад</w:t>
      </w:r>
      <w:r w:rsidR="00480A09" w:rsidRPr="00930258">
        <w:rPr>
          <w:rFonts w:ascii="Times New Roman" w:hAnsi="Times New Roman" w:cs="Times New Roman"/>
          <w:sz w:val="24"/>
          <w:szCs w:val="24"/>
        </w:rPr>
        <w:t>а</w:t>
      </w:r>
      <w:r w:rsidRPr="00930258">
        <w:rPr>
          <w:rFonts w:ascii="Times New Roman" w:hAnsi="Times New Roman" w:cs="Times New Roman"/>
          <w:sz w:val="24"/>
          <w:szCs w:val="24"/>
        </w:rPr>
        <w:t>ниям предыдущей темы.</w:t>
      </w:r>
    </w:p>
    <w:p w14:paraId="397EFEB2" w14:textId="77777777" w:rsidR="006874C4" w:rsidRPr="00930258" w:rsidRDefault="006874C4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7FDC469" w14:textId="77777777" w:rsidR="00B91774" w:rsidRPr="00930258" w:rsidRDefault="00DC09A5" w:rsidP="007E6F23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Критерии оценки:</w:t>
      </w:r>
    </w:p>
    <w:p w14:paraId="3D64D081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правильность</w:t>
      </w:r>
      <w:r w:rsidRPr="00930258">
        <w:rPr>
          <w:rFonts w:ascii="Times New Roman" w:hAnsi="Times New Roman" w:cs="Times New Roman"/>
          <w:sz w:val="24"/>
          <w:szCs w:val="24"/>
        </w:rPr>
        <w:t xml:space="preserve"> ответа по содерж</w:t>
      </w:r>
      <w:r w:rsidR="00480A09" w:rsidRPr="00930258">
        <w:rPr>
          <w:rFonts w:ascii="Times New Roman" w:hAnsi="Times New Roman" w:cs="Times New Roman"/>
          <w:sz w:val="24"/>
          <w:szCs w:val="24"/>
        </w:rPr>
        <w:t>анию задания (учитывается коли</w:t>
      </w:r>
      <w:r w:rsidRPr="00930258">
        <w:rPr>
          <w:rFonts w:ascii="Times New Roman" w:hAnsi="Times New Roman" w:cs="Times New Roman"/>
          <w:sz w:val="24"/>
          <w:szCs w:val="24"/>
        </w:rPr>
        <w:t>чество и характер ошибок при</w:t>
      </w:r>
      <w:r w:rsidRPr="00930258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ответе);</w:t>
      </w:r>
    </w:p>
    <w:p w14:paraId="5F9FAEF7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полнота</w:t>
      </w:r>
      <w:r w:rsidRPr="00930258">
        <w:rPr>
          <w:rFonts w:ascii="Times New Roman" w:hAnsi="Times New Roman" w:cs="Times New Roman"/>
          <w:sz w:val="24"/>
          <w:szCs w:val="24"/>
        </w:rPr>
        <w:t xml:space="preserve"> и </w:t>
      </w:r>
      <w:r w:rsidRPr="00930258">
        <w:rPr>
          <w:rFonts w:ascii="Times New Roman" w:hAnsi="Times New Roman" w:cs="Times New Roman"/>
          <w:i/>
          <w:sz w:val="24"/>
          <w:szCs w:val="24"/>
        </w:rPr>
        <w:t>глубин</w:t>
      </w:r>
      <w:r w:rsidRPr="00930258">
        <w:rPr>
          <w:rFonts w:ascii="Times New Roman" w:hAnsi="Times New Roman" w:cs="Times New Roman"/>
          <w:sz w:val="24"/>
          <w:szCs w:val="24"/>
        </w:rPr>
        <w:t>а ответа (учитывается количество усвоенных фактов, понятий и</w:t>
      </w:r>
      <w:r w:rsidRPr="0093025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т.п.);</w:t>
      </w:r>
    </w:p>
    <w:p w14:paraId="0C082C39" w14:textId="77777777" w:rsidR="00B91774" w:rsidRPr="00930258" w:rsidRDefault="00B36A3D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осознанность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 ответа (учитыв</w:t>
      </w:r>
      <w:r w:rsidR="00D41A0C" w:rsidRPr="00930258">
        <w:rPr>
          <w:rFonts w:ascii="Times New Roman" w:hAnsi="Times New Roman" w:cs="Times New Roman"/>
          <w:sz w:val="24"/>
          <w:szCs w:val="24"/>
        </w:rPr>
        <w:t>ается понимание излагаемого ма</w:t>
      </w:r>
      <w:r w:rsidR="00DC09A5" w:rsidRPr="00930258">
        <w:rPr>
          <w:rFonts w:ascii="Times New Roman" w:hAnsi="Times New Roman" w:cs="Times New Roman"/>
          <w:sz w:val="24"/>
          <w:szCs w:val="24"/>
        </w:rPr>
        <w:t>териала);</w:t>
      </w:r>
    </w:p>
    <w:p w14:paraId="30954F2A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логика</w:t>
      </w:r>
      <w:r w:rsidRPr="00930258">
        <w:rPr>
          <w:rFonts w:ascii="Times New Roman" w:hAnsi="Times New Roman" w:cs="Times New Roman"/>
          <w:sz w:val="24"/>
          <w:szCs w:val="24"/>
        </w:rPr>
        <w:t xml:space="preserve"> изложения материала </w:t>
      </w:r>
      <w:r w:rsidR="00D41A0C" w:rsidRPr="00930258">
        <w:rPr>
          <w:rFonts w:ascii="Times New Roman" w:hAnsi="Times New Roman" w:cs="Times New Roman"/>
          <w:sz w:val="24"/>
          <w:szCs w:val="24"/>
        </w:rPr>
        <w:t>(учитывается умение строить це</w:t>
      </w:r>
      <w:r w:rsidRPr="00930258">
        <w:rPr>
          <w:rFonts w:ascii="Times New Roman" w:hAnsi="Times New Roman" w:cs="Times New Roman"/>
          <w:sz w:val="24"/>
          <w:szCs w:val="24"/>
        </w:rPr>
        <w:t xml:space="preserve">лостный, последовательный рассказ, </w:t>
      </w:r>
      <w:r w:rsidR="00D41A0C" w:rsidRPr="00930258">
        <w:rPr>
          <w:rFonts w:ascii="Times New Roman" w:hAnsi="Times New Roman" w:cs="Times New Roman"/>
          <w:sz w:val="24"/>
          <w:szCs w:val="24"/>
        </w:rPr>
        <w:t>грамотно пользоваться специаль</w:t>
      </w:r>
      <w:r w:rsidRPr="00930258">
        <w:rPr>
          <w:rFonts w:ascii="Times New Roman" w:hAnsi="Times New Roman" w:cs="Times New Roman"/>
          <w:sz w:val="24"/>
          <w:szCs w:val="24"/>
        </w:rPr>
        <w:t>ной</w:t>
      </w:r>
      <w:r w:rsidRPr="0093025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терминологией);</w:t>
      </w:r>
    </w:p>
    <w:p w14:paraId="6B0ACA88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рациональность</w:t>
      </w:r>
      <w:r w:rsidRPr="00930258">
        <w:rPr>
          <w:rFonts w:ascii="Times New Roman" w:hAnsi="Times New Roman" w:cs="Times New Roman"/>
          <w:sz w:val="24"/>
          <w:szCs w:val="24"/>
        </w:rPr>
        <w:t xml:space="preserve"> использованных приемов и способов решения поставленной учебной задачи (учитывается умение использовать наиболее прогрессивные и эффективные способы достижения</w:t>
      </w:r>
      <w:r w:rsidRPr="00930258">
        <w:rPr>
          <w:rFonts w:ascii="Times New Roman" w:hAnsi="Times New Roman" w:cs="Times New Roman"/>
          <w:spacing w:val="-20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цели);</w:t>
      </w:r>
    </w:p>
    <w:p w14:paraId="1808C02A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i/>
          <w:sz w:val="24"/>
          <w:szCs w:val="24"/>
        </w:rPr>
        <w:t>своевременность</w:t>
      </w:r>
      <w:r w:rsidRPr="00930258">
        <w:rPr>
          <w:rFonts w:ascii="Times New Roman" w:hAnsi="Times New Roman" w:cs="Times New Roman"/>
          <w:sz w:val="24"/>
          <w:szCs w:val="24"/>
        </w:rPr>
        <w:t xml:space="preserve"> и </w:t>
      </w:r>
      <w:r w:rsidRPr="00930258">
        <w:rPr>
          <w:rFonts w:ascii="Times New Roman" w:hAnsi="Times New Roman" w:cs="Times New Roman"/>
          <w:i/>
          <w:sz w:val="24"/>
          <w:szCs w:val="24"/>
        </w:rPr>
        <w:t>эффективно</w:t>
      </w:r>
      <w:r w:rsidR="00D41A0C" w:rsidRPr="00930258">
        <w:rPr>
          <w:rFonts w:ascii="Times New Roman" w:hAnsi="Times New Roman" w:cs="Times New Roman"/>
          <w:i/>
          <w:sz w:val="24"/>
          <w:szCs w:val="24"/>
        </w:rPr>
        <w:t>сть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использования наглядных по</w:t>
      </w:r>
      <w:r w:rsidRPr="00930258">
        <w:rPr>
          <w:rFonts w:ascii="Times New Roman" w:hAnsi="Times New Roman" w:cs="Times New Roman"/>
          <w:sz w:val="24"/>
          <w:szCs w:val="24"/>
        </w:rPr>
        <w:t xml:space="preserve">собий и технических средств при ответе (учитывается 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способность </w:t>
      </w:r>
      <w:r w:rsidRPr="00930258">
        <w:rPr>
          <w:rFonts w:ascii="Times New Roman" w:hAnsi="Times New Roman" w:cs="Times New Roman"/>
          <w:sz w:val="24"/>
          <w:szCs w:val="24"/>
        </w:rPr>
        <w:t>грамотно и с пользой применять наглядность и демонстрационный опыт при устном ответе);</w:t>
      </w:r>
    </w:p>
    <w:p w14:paraId="22C0CF5F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6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pacing w:val="2"/>
          <w:sz w:val="24"/>
          <w:szCs w:val="24"/>
        </w:rPr>
        <w:t xml:space="preserve">использование дополнительного </w:t>
      </w:r>
      <w:r w:rsidR="00B36A3D" w:rsidRPr="00930258">
        <w:rPr>
          <w:rFonts w:ascii="Times New Roman" w:hAnsi="Times New Roman" w:cs="Times New Roman"/>
          <w:spacing w:val="2"/>
          <w:sz w:val="24"/>
          <w:szCs w:val="24"/>
        </w:rPr>
        <w:t>материала</w:t>
      </w:r>
      <w:r w:rsidRPr="00930258">
        <w:rPr>
          <w:rFonts w:ascii="Times New Roman" w:hAnsi="Times New Roman" w:cs="Times New Roman"/>
          <w:spacing w:val="2"/>
          <w:sz w:val="24"/>
          <w:szCs w:val="24"/>
        </w:rPr>
        <w:t>;</w:t>
      </w:r>
    </w:p>
    <w:p w14:paraId="59E02742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рациональность использования времени, отведенного на задание (не одобряется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 затянутость</w:t>
      </w:r>
      <w:r w:rsidRPr="00930258">
        <w:rPr>
          <w:rFonts w:ascii="Times New Roman" w:hAnsi="Times New Roman" w:cs="Times New Roman"/>
          <w:sz w:val="24"/>
          <w:szCs w:val="24"/>
        </w:rPr>
        <w:t xml:space="preserve"> устного ответа во времени, с учетом индивидуальных особенностей</w:t>
      </w:r>
      <w:r w:rsidRPr="00930258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обучающихся).</w:t>
      </w:r>
    </w:p>
    <w:p w14:paraId="074EEE37" w14:textId="77777777" w:rsidR="00B91774" w:rsidRPr="00930258" w:rsidRDefault="00DC09A5" w:rsidP="007E6F23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930258">
        <w:rPr>
          <w:rFonts w:ascii="Times New Roman" w:hAnsi="Times New Roman" w:cs="Times New Roman"/>
          <w:b/>
          <w:i/>
          <w:sz w:val="24"/>
          <w:szCs w:val="24"/>
        </w:rPr>
        <w:t>«отлично»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 выставляется</w:t>
      </w:r>
      <w:r w:rsidRPr="00930258">
        <w:rPr>
          <w:rFonts w:ascii="Times New Roman" w:hAnsi="Times New Roman" w:cs="Times New Roman"/>
          <w:sz w:val="24"/>
          <w:szCs w:val="24"/>
        </w:rPr>
        <w:t>, если обучающийся:</w:t>
      </w:r>
    </w:p>
    <w:p w14:paraId="7A156248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полно и аргументировано отвечает по содержанию</w:t>
      </w:r>
      <w:r w:rsidRPr="00930258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задания;</w:t>
      </w:r>
    </w:p>
    <w:p w14:paraId="21686E1A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обнаруживает понимание материала, может обосновать свои суждения, применить знания на прак</w:t>
      </w:r>
      <w:r w:rsidR="00A33678" w:rsidRPr="00930258">
        <w:rPr>
          <w:rFonts w:ascii="Times New Roman" w:hAnsi="Times New Roman" w:cs="Times New Roman"/>
          <w:sz w:val="24"/>
          <w:szCs w:val="24"/>
        </w:rPr>
        <w:t>тике, привести необходимые при</w:t>
      </w:r>
      <w:r w:rsidRPr="00930258">
        <w:rPr>
          <w:rFonts w:ascii="Times New Roman" w:hAnsi="Times New Roman" w:cs="Times New Roman"/>
          <w:sz w:val="24"/>
          <w:szCs w:val="24"/>
        </w:rPr>
        <w:t>меры не только по учебнику, но и самостоятельно</w:t>
      </w:r>
      <w:r w:rsidRPr="00930258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составленные;</w:t>
      </w:r>
    </w:p>
    <w:p w14:paraId="3E549E5B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излагает материал последовательно и</w:t>
      </w:r>
      <w:r w:rsidRPr="0093025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правильно.</w:t>
      </w:r>
    </w:p>
    <w:p w14:paraId="4F4BEAC4" w14:textId="77777777" w:rsidR="00B91774" w:rsidRPr="00930258" w:rsidRDefault="00DC09A5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930258">
        <w:rPr>
          <w:rFonts w:ascii="Times New Roman" w:hAnsi="Times New Roman" w:cs="Times New Roman"/>
          <w:b/>
          <w:i/>
          <w:sz w:val="24"/>
          <w:szCs w:val="24"/>
        </w:rPr>
        <w:t>«хорошо»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 выставляется</w:t>
      </w:r>
      <w:r w:rsidRPr="00930258">
        <w:rPr>
          <w:rFonts w:ascii="Times New Roman" w:hAnsi="Times New Roman" w:cs="Times New Roman"/>
          <w:sz w:val="24"/>
          <w:szCs w:val="24"/>
        </w:rPr>
        <w:t xml:space="preserve">, если </w:t>
      </w:r>
      <w:r w:rsidR="00D41A0C" w:rsidRPr="00930258">
        <w:rPr>
          <w:rFonts w:ascii="Times New Roman" w:hAnsi="Times New Roman" w:cs="Times New Roman"/>
          <w:sz w:val="24"/>
          <w:szCs w:val="24"/>
        </w:rPr>
        <w:t>обучающийся дает ответ, удовле</w:t>
      </w:r>
      <w:r w:rsidRPr="00930258">
        <w:rPr>
          <w:rFonts w:ascii="Times New Roman" w:hAnsi="Times New Roman" w:cs="Times New Roman"/>
          <w:sz w:val="24"/>
          <w:szCs w:val="24"/>
        </w:rPr>
        <w:t xml:space="preserve">творяющий тем же требованиям, что и </w:t>
      </w:r>
      <w:r w:rsidR="00D41A0C" w:rsidRPr="00930258">
        <w:rPr>
          <w:rFonts w:ascii="Times New Roman" w:hAnsi="Times New Roman" w:cs="Times New Roman"/>
          <w:sz w:val="24"/>
          <w:szCs w:val="24"/>
        </w:rPr>
        <w:t>для оценки «отлично», но допускает 1-</w:t>
      </w:r>
      <w:r w:rsidRPr="00930258">
        <w:rPr>
          <w:rFonts w:ascii="Times New Roman" w:hAnsi="Times New Roman" w:cs="Times New Roman"/>
          <w:sz w:val="24"/>
          <w:szCs w:val="24"/>
        </w:rPr>
        <w:t>2 ошибки, которые сам же исправляет.</w:t>
      </w:r>
    </w:p>
    <w:p w14:paraId="2E7A35A6" w14:textId="77777777" w:rsidR="00B91774" w:rsidRPr="00930258" w:rsidRDefault="00DC09A5" w:rsidP="007E6F23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930258">
        <w:rPr>
          <w:rFonts w:ascii="Times New Roman" w:hAnsi="Times New Roman" w:cs="Times New Roman"/>
          <w:b/>
          <w:i/>
          <w:sz w:val="24"/>
          <w:szCs w:val="24"/>
        </w:rPr>
        <w:t>«удовлетворительно»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 выставляется</w:t>
      </w:r>
      <w:r w:rsidR="00D41A0C" w:rsidRPr="00930258">
        <w:rPr>
          <w:rFonts w:ascii="Times New Roman" w:hAnsi="Times New Roman" w:cs="Times New Roman"/>
          <w:sz w:val="24"/>
          <w:szCs w:val="24"/>
        </w:rPr>
        <w:t>, если обучающийся обна</w:t>
      </w:r>
      <w:r w:rsidRPr="00930258">
        <w:rPr>
          <w:rFonts w:ascii="Times New Roman" w:hAnsi="Times New Roman" w:cs="Times New Roman"/>
          <w:sz w:val="24"/>
          <w:szCs w:val="24"/>
        </w:rPr>
        <w:t>руживает знание и понимание основных положений данного задания, но:</w:t>
      </w:r>
    </w:p>
    <w:p w14:paraId="2168EFFB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излагает материал неполно и д</w:t>
      </w:r>
      <w:r w:rsidR="00D41A0C" w:rsidRPr="00930258">
        <w:rPr>
          <w:rFonts w:ascii="Times New Roman" w:hAnsi="Times New Roman" w:cs="Times New Roman"/>
          <w:sz w:val="24"/>
          <w:szCs w:val="24"/>
        </w:rPr>
        <w:t>опускает неточности в определе</w:t>
      </w:r>
      <w:r w:rsidRPr="00930258">
        <w:rPr>
          <w:rFonts w:ascii="Times New Roman" w:hAnsi="Times New Roman" w:cs="Times New Roman"/>
          <w:sz w:val="24"/>
          <w:szCs w:val="24"/>
        </w:rPr>
        <w:t>нии понятий или формулировке</w:t>
      </w:r>
      <w:r w:rsidRPr="0093025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правил;</w:t>
      </w:r>
    </w:p>
    <w:p w14:paraId="51CB3F62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не умеет достаточно глубоко и доказательно обосновать свои суждения и привести свои</w:t>
      </w:r>
      <w:r w:rsidRPr="0093025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примеры;</w:t>
      </w:r>
    </w:p>
    <w:p w14:paraId="7D4B6C36" w14:textId="77777777" w:rsidR="00B91774" w:rsidRPr="00930258" w:rsidRDefault="00DC09A5" w:rsidP="00943584">
      <w:pPr>
        <w:pStyle w:val="a5"/>
        <w:numPr>
          <w:ilvl w:val="1"/>
          <w:numId w:val="2"/>
        </w:numPr>
        <w:tabs>
          <w:tab w:val="left" w:pos="1057"/>
        </w:tabs>
        <w:ind w:left="0" w:firstLine="709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излагает материал непоследовательно и допускает</w:t>
      </w:r>
      <w:r w:rsidRPr="0093025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930258">
        <w:rPr>
          <w:rFonts w:ascii="Times New Roman" w:hAnsi="Times New Roman" w:cs="Times New Roman"/>
          <w:sz w:val="24"/>
          <w:szCs w:val="24"/>
        </w:rPr>
        <w:t>ошибки.</w:t>
      </w:r>
    </w:p>
    <w:p w14:paraId="51835D1C" w14:textId="77777777" w:rsidR="003B5651" w:rsidRPr="00930258" w:rsidRDefault="00DC09A5" w:rsidP="0099435F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930258">
        <w:rPr>
          <w:rFonts w:ascii="Times New Roman" w:hAnsi="Times New Roman" w:cs="Times New Roman"/>
          <w:b/>
          <w:i/>
          <w:sz w:val="24"/>
          <w:szCs w:val="24"/>
        </w:rPr>
        <w:t>«неудовлетворительно»</w:t>
      </w:r>
      <w:r w:rsidR="00B36A3D" w:rsidRPr="00930258">
        <w:rPr>
          <w:rFonts w:ascii="Times New Roman" w:hAnsi="Times New Roman" w:cs="Times New Roman"/>
          <w:sz w:val="24"/>
          <w:szCs w:val="24"/>
        </w:rPr>
        <w:t xml:space="preserve"> выставляется</w:t>
      </w:r>
      <w:r w:rsidR="00D41A0C" w:rsidRPr="00930258">
        <w:rPr>
          <w:rFonts w:ascii="Times New Roman" w:hAnsi="Times New Roman" w:cs="Times New Roman"/>
          <w:sz w:val="24"/>
          <w:szCs w:val="24"/>
        </w:rPr>
        <w:t>, если обучающийся об</w:t>
      </w:r>
      <w:r w:rsidRPr="00930258">
        <w:rPr>
          <w:rFonts w:ascii="Times New Roman" w:hAnsi="Times New Roman" w:cs="Times New Roman"/>
          <w:sz w:val="24"/>
          <w:szCs w:val="24"/>
        </w:rPr>
        <w:t>наруживает незнание ответа на соответствующее задание, допускает ошибки в формулировке определений и правил, искажающие их смысл, беспорядочно и неуверенно излагает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материал. Оценка «неудовлетво</w:t>
      </w:r>
      <w:r w:rsidRPr="00930258">
        <w:rPr>
          <w:rFonts w:ascii="Times New Roman" w:hAnsi="Times New Roman" w:cs="Times New Roman"/>
          <w:sz w:val="24"/>
          <w:szCs w:val="24"/>
        </w:rPr>
        <w:t>рительно» отмечает такие недостатки в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подготовке обучающегося, кото</w:t>
      </w:r>
      <w:r w:rsidRPr="00930258">
        <w:rPr>
          <w:rFonts w:ascii="Times New Roman" w:hAnsi="Times New Roman" w:cs="Times New Roman"/>
          <w:sz w:val="24"/>
          <w:szCs w:val="24"/>
        </w:rPr>
        <w:t>рые являются серьезным препятств</w:t>
      </w:r>
      <w:r w:rsidR="00D41A0C" w:rsidRPr="00930258">
        <w:rPr>
          <w:rFonts w:ascii="Times New Roman" w:hAnsi="Times New Roman" w:cs="Times New Roman"/>
          <w:sz w:val="24"/>
          <w:szCs w:val="24"/>
        </w:rPr>
        <w:t>ием к успешному овладению после</w:t>
      </w:r>
      <w:r w:rsidRPr="00930258">
        <w:rPr>
          <w:rFonts w:ascii="Times New Roman" w:hAnsi="Times New Roman" w:cs="Times New Roman"/>
          <w:sz w:val="24"/>
          <w:szCs w:val="24"/>
        </w:rPr>
        <w:t>дующим материалом.</w:t>
      </w:r>
    </w:p>
    <w:p w14:paraId="3797E100" w14:textId="55DFC62A" w:rsidR="00F307CD" w:rsidRDefault="00F307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4C21520" w14:textId="77777777" w:rsidR="00771FC8" w:rsidRPr="00930258" w:rsidRDefault="00771FC8" w:rsidP="0099435F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89F9112" w14:textId="5C8ED2D9" w:rsidR="00B91774" w:rsidRDefault="00771FC8" w:rsidP="00307C70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3</w:t>
      </w:r>
      <w:r w:rsidR="00307C70" w:rsidRPr="00930258">
        <w:rPr>
          <w:rFonts w:ascii="Times New Roman" w:hAnsi="Times New Roman" w:cs="Times New Roman"/>
          <w:sz w:val="24"/>
          <w:szCs w:val="24"/>
        </w:rPr>
        <w:t xml:space="preserve">.2.2. </w:t>
      </w:r>
      <w:r w:rsidR="00DC09A5" w:rsidRPr="00930258">
        <w:rPr>
          <w:rFonts w:ascii="Times New Roman" w:hAnsi="Times New Roman" w:cs="Times New Roman"/>
          <w:sz w:val="24"/>
          <w:szCs w:val="24"/>
        </w:rPr>
        <w:t>Задания (вопросы) для текущего контроля по разделам (темам) и</w:t>
      </w:r>
      <w:r w:rsidR="00DC09A5" w:rsidRPr="00930258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="00DC09A5" w:rsidRPr="00930258">
        <w:rPr>
          <w:rFonts w:ascii="Times New Roman" w:hAnsi="Times New Roman" w:cs="Times New Roman"/>
          <w:sz w:val="24"/>
          <w:szCs w:val="24"/>
        </w:rPr>
        <w:t>видам</w:t>
      </w:r>
      <w:r w:rsidR="00492EC8" w:rsidRPr="00930258">
        <w:rPr>
          <w:rFonts w:ascii="Times New Roman" w:hAnsi="Times New Roman" w:cs="Times New Roman"/>
          <w:sz w:val="24"/>
          <w:szCs w:val="24"/>
        </w:rPr>
        <w:t xml:space="preserve"> занятий</w:t>
      </w:r>
    </w:p>
    <w:p w14:paraId="6E3BB854" w14:textId="53AC76DA" w:rsidR="009F1DB3" w:rsidRDefault="009F1DB3" w:rsidP="00307C70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394FF4C0" w14:textId="2E1AD164" w:rsidR="00F307CD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</w:t>
      </w:r>
      <w:r>
        <w:rPr>
          <w:rFonts w:ascii="Times New Roman" w:hAnsi="Times New Roman" w:cs="Times New Roman"/>
          <w:b/>
          <w:sz w:val="24"/>
          <w:szCs w:val="24"/>
        </w:rPr>
        <w:t xml:space="preserve">арианты контрольной работы №1 </w:t>
      </w:r>
    </w:p>
    <w:p w14:paraId="3B567516" w14:textId="18F2E536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</w:t>
      </w:r>
    </w:p>
    <w:p w14:paraId="7ED69332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камфоре содержатся 2 асимметрических центра при углеродных атомах, но известны только два её оптических изомера. Почему? Какими методами анализа их можно различить.</w:t>
      </w:r>
    </w:p>
    <w:p w14:paraId="08D9ECF0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2B636BC3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2029D0A3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7F35CAE9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</w:t>
      </w:r>
    </w:p>
    <w:p w14:paraId="4DB65AB5" w14:textId="77777777" w:rsidR="00F307CD" w:rsidRPr="002B1CEB" w:rsidRDefault="00F307CD" w:rsidP="00F307C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67C2BA94" w14:textId="77777777" w:rsidR="00F307CD" w:rsidRPr="002B1CEB" w:rsidRDefault="00F307CD" w:rsidP="00F307C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47C9E07" w14:textId="77777777" w:rsidR="00F307CD" w:rsidRPr="002B1CEB" w:rsidRDefault="00F307CD" w:rsidP="00F307C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будет основано определение смеси аминокислот методом капиллярного зонного электрофореза: фенилаланин, тирозин, триптофан. Предложите схему </w:t>
      </w:r>
    </w:p>
    <w:p w14:paraId="2BC7395A" w14:textId="77777777" w:rsidR="00F307CD" w:rsidRPr="002B1CEB" w:rsidRDefault="00F307CD" w:rsidP="00F307C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14EFFE2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</w:t>
      </w:r>
    </w:p>
    <w:p w14:paraId="55F4CF97" w14:textId="77777777" w:rsidR="00F307CD" w:rsidRPr="002B1CEB" w:rsidRDefault="00F307CD" w:rsidP="00F307C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Обладают ли структуры С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CBr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 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 xml:space="preserve">   оптической активностью? Если да, изобразите их конфигурации.</w:t>
      </w:r>
    </w:p>
    <w:p w14:paraId="2BCCB603" w14:textId="77777777" w:rsidR="00F307CD" w:rsidRPr="002B1CEB" w:rsidRDefault="00F307CD" w:rsidP="00F307C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676F68FB" w14:textId="77777777" w:rsidR="00F307CD" w:rsidRPr="002B1CEB" w:rsidRDefault="00F307CD" w:rsidP="00F307C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381B417F" w14:textId="77777777" w:rsidR="00F307CD" w:rsidRPr="002B1CEB" w:rsidRDefault="00F307CD" w:rsidP="00F307C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08AC7696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</w:t>
      </w:r>
    </w:p>
    <w:p w14:paraId="5B4E1CFA" w14:textId="77777777" w:rsidR="00F307CD" w:rsidRPr="002B1CEB" w:rsidRDefault="00F307CD" w:rsidP="00F307CD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Сколько хиральных центров в виноградном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сахаре  -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глюкозе?</w:t>
      </w:r>
    </w:p>
    <w:p w14:paraId="5EBA7D68" w14:textId="77777777" w:rsidR="00F307CD" w:rsidRPr="002B1CEB" w:rsidRDefault="00F307CD" w:rsidP="00F307CD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369EFC6" w14:textId="77777777" w:rsidR="00F307CD" w:rsidRPr="002B1CEB" w:rsidRDefault="00F307CD" w:rsidP="00F307CD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0220557A" w14:textId="77777777" w:rsidR="00F307CD" w:rsidRPr="002B1CEB" w:rsidRDefault="00F307CD" w:rsidP="00F307CD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2D7BD4EE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2A47D5E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№5</w:t>
      </w:r>
    </w:p>
    <w:p w14:paraId="7B6A2D87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Можно ли выделить стереомеры 1,2-диметилциклопропана? Если да, то какие? Какими методами анализа их можно различить.</w:t>
      </w:r>
    </w:p>
    <w:p w14:paraId="33617E98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Принцип двумерной спектроскопии ЯМР. Виды и назначение двумерной </w:t>
      </w:r>
      <w:r w:rsidRPr="002B1CEB">
        <w:rPr>
          <w:rFonts w:ascii="Times New Roman" w:hAnsi="Times New Roman" w:cs="Times New Roman"/>
          <w:sz w:val="24"/>
          <w:szCs w:val="24"/>
        </w:rPr>
        <w:lastRenderedPageBreak/>
        <w:t>спектроскопии ЯМР.</w:t>
      </w:r>
    </w:p>
    <w:p w14:paraId="3E426303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13DD431C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2A64348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1410BF1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№6</w:t>
      </w:r>
    </w:p>
    <w:p w14:paraId="17740D05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sz w:val="24"/>
          <w:szCs w:val="24"/>
        </w:rPr>
        <w:t>Чем отличаются (</w:t>
      </w:r>
      <w:r w:rsidRPr="002B1CEB">
        <w:rPr>
          <w:rFonts w:ascii="Times New Roman" w:hAnsi="Times New Roman" w:cs="Times New Roman"/>
          <w:sz w:val="24"/>
          <w:szCs w:val="24"/>
        </w:rPr>
        <w:sym w:font="Symbol" w:char="F02D"/>
      </w:r>
      <w:r w:rsidRPr="002B1CEB">
        <w:rPr>
          <w:rFonts w:ascii="Times New Roman" w:hAnsi="Times New Roman" w:cs="Times New Roman"/>
          <w:sz w:val="24"/>
          <w:szCs w:val="24"/>
        </w:rPr>
        <w:t xml:space="preserve">)-молочная и α-оксипропионовая кислота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-  строением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или конфигурацией? и как их отличить с помощью ферментов.</w:t>
      </w:r>
    </w:p>
    <w:p w14:paraId="5A2444F1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3C75C05F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0C61C8CB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 Автоматические аминокислотные анализаторы.</w:t>
      </w:r>
    </w:p>
    <w:p w14:paraId="1E60C3C7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№7</w:t>
      </w:r>
    </w:p>
    <w:p w14:paraId="01436D55" w14:textId="77777777" w:rsidR="00F307CD" w:rsidRPr="002B1CEB" w:rsidRDefault="00F307CD" w:rsidP="00F307CD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 каким свойствам отличаются энантиомеры? а) показатель преломления б) оптическое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вращение  в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) реакционная способность по отношению к хиральным реагентам г) спектры ИК </w:t>
      </w:r>
    </w:p>
    <w:p w14:paraId="12C606A9" w14:textId="77777777" w:rsidR="00F307CD" w:rsidRPr="002B1CEB" w:rsidRDefault="00F307CD" w:rsidP="00F307CD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51FA3E63" w14:textId="77777777" w:rsidR="00F307CD" w:rsidRPr="002B1CEB" w:rsidRDefault="00F307CD" w:rsidP="00F307CD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08383BC4" w14:textId="77777777" w:rsidR="00F307CD" w:rsidRPr="002B1CEB" w:rsidRDefault="00F307CD" w:rsidP="00F307CD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спектроскопии с эффектом Оверхаузера NOESY, ROESY. Сущность методик, применение для анализа строения органических веществ.</w:t>
      </w:r>
    </w:p>
    <w:p w14:paraId="70597743" w14:textId="77777777" w:rsidR="00F307CD" w:rsidRPr="002B1CEB" w:rsidRDefault="00F307CD" w:rsidP="00F307CD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334133DC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№8</w:t>
      </w:r>
    </w:p>
    <w:p w14:paraId="676F55C3" w14:textId="77777777" w:rsidR="00F307CD" w:rsidRPr="002B1CEB" w:rsidRDefault="00F307CD" w:rsidP="00F307CD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 каким свойствам отличаются энантиомеры? а) показатель преломления б) оптическое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вращение  в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) реакционная способность по отношению к хиральным реагентам г) спектры ИК </w:t>
      </w:r>
    </w:p>
    <w:p w14:paraId="353A07B0" w14:textId="77777777" w:rsidR="00F307CD" w:rsidRPr="002B1CEB" w:rsidRDefault="00F307CD" w:rsidP="00F307CD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Спин-спиновое взаимодействие. Константа спин-спинового взаимодействия и параметры, от которых она зависит.</w:t>
      </w:r>
    </w:p>
    <w:p w14:paraId="0E45A95B" w14:textId="77777777" w:rsidR="00F307CD" w:rsidRPr="002B1CEB" w:rsidRDefault="00F307CD" w:rsidP="00F307CD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217EC74D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№9</w:t>
      </w:r>
    </w:p>
    <w:p w14:paraId="17B09424" w14:textId="77777777" w:rsidR="00F307CD" w:rsidRPr="002B1CEB" w:rsidRDefault="00F307CD" w:rsidP="00F307CD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6C2FE146" w14:textId="77777777" w:rsidR="00F307CD" w:rsidRPr="002B1CEB" w:rsidRDefault="00F307CD" w:rsidP="00F307CD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03E21D1D" w14:textId="77777777" w:rsidR="00F307CD" w:rsidRPr="002B1CEB" w:rsidRDefault="00F307CD" w:rsidP="00F307CD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14839D8E" w14:textId="77777777" w:rsidR="00F307CD" w:rsidRPr="002B1CEB" w:rsidRDefault="00F307CD" w:rsidP="00F307CD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Диэтиловый эфир винной кислоты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–  жидкость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с удельным вращением [α]20D= </w:t>
      </w:r>
      <w:r w:rsidRPr="002B1CEB">
        <w:rPr>
          <w:rFonts w:ascii="Times New Roman" w:hAnsi="Times New Roman" w:cs="Times New Roman"/>
          <w:sz w:val="24"/>
          <w:szCs w:val="24"/>
        </w:rPr>
        <w:lastRenderedPageBreak/>
        <w:t>+7,4о. В тех же условиях измерения образец, имеющий аналогичные физико-химические характеристики, но загрязненный другим энантиомером показал меньшее вращение [α]20D= +4,0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о  Какова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оптическая чистота данного образца? Каково процентное содержание каждого энантиомера в данном образце?</w:t>
      </w:r>
    </w:p>
    <w:p w14:paraId="18401705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DBFEAC3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№10</w:t>
      </w:r>
    </w:p>
    <w:p w14:paraId="769E33C5" w14:textId="77777777" w:rsidR="00F307CD" w:rsidRPr="002B1CEB" w:rsidRDefault="00F307CD" w:rsidP="00F307CD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2E35135D" w14:textId="77777777" w:rsidR="00F307CD" w:rsidRPr="002B1CEB" w:rsidRDefault="00F307CD" w:rsidP="00F307CD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4534A7EF" w14:textId="77777777" w:rsidR="00F307CD" w:rsidRPr="002B1CEB" w:rsidRDefault="00F307CD" w:rsidP="00F307CD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101B4ACD" w14:textId="77777777" w:rsidR="00F307CD" w:rsidRPr="002B1CEB" w:rsidRDefault="00F307CD" w:rsidP="00F307CD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02115F3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№11</w:t>
      </w:r>
    </w:p>
    <w:p w14:paraId="6F7D5734" w14:textId="77777777" w:rsidR="00F307CD" w:rsidRPr="002B1CEB" w:rsidRDefault="00F307CD" w:rsidP="00F307CD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6874A86" w14:textId="77777777" w:rsidR="00F307CD" w:rsidRPr="002B1CEB" w:rsidRDefault="00F307CD" w:rsidP="00F307CD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Спин-спиновое взаимодействие. Константа спин-спинового взаимодействия и параметры, от которых она зависит.</w:t>
      </w:r>
    </w:p>
    <w:p w14:paraId="7F42BEFB" w14:textId="77777777" w:rsidR="00F307CD" w:rsidRPr="002B1CEB" w:rsidRDefault="00F307CD" w:rsidP="00F307CD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3EA5AE40" w14:textId="77777777" w:rsidR="00F307CD" w:rsidRPr="002B1CEB" w:rsidRDefault="00F307CD" w:rsidP="00F307CD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751AABE2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№12</w:t>
      </w:r>
    </w:p>
    <w:p w14:paraId="1B40E6C1" w14:textId="77777777" w:rsidR="00F307CD" w:rsidRPr="002B1CEB" w:rsidRDefault="00F307CD" w:rsidP="00F307CD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фенилаланин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23E13216" w14:textId="77777777" w:rsidR="00F307CD" w:rsidRPr="002B1CEB" w:rsidRDefault="00F307CD" w:rsidP="00F307CD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114B43C5" w14:textId="77777777" w:rsidR="00F307CD" w:rsidRPr="002B1CEB" w:rsidRDefault="00F307CD" w:rsidP="00F307CD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0F73A4E0" w14:textId="77777777" w:rsidR="00F307CD" w:rsidRPr="002B1CEB" w:rsidRDefault="00F307CD" w:rsidP="00F307CD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кофеина и теобромина методом мицеллярной электрокинетической хроматографии. Предложите схему анализа.</w:t>
      </w:r>
    </w:p>
    <w:p w14:paraId="6288E3B7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№13</w:t>
      </w:r>
    </w:p>
    <w:p w14:paraId="3894C21E" w14:textId="77777777" w:rsidR="00F307CD" w:rsidRPr="002B1CEB" w:rsidRDefault="00F307CD" w:rsidP="00F307CD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3DE7BC2F" w14:textId="77777777" w:rsidR="00F307CD" w:rsidRPr="002B1CEB" w:rsidRDefault="00F307CD" w:rsidP="00F307CD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7E2B3541" w14:textId="77777777" w:rsidR="00F307CD" w:rsidRPr="002B1CEB" w:rsidRDefault="00F307CD" w:rsidP="00F307CD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Спин-спиновое взаимодействие. Мультиплетность сигнала. Основные типы мультиплетов. </w:t>
      </w:r>
    </w:p>
    <w:p w14:paraId="5AA70B2D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564B442" w14:textId="77777777" w:rsidR="00F307CD" w:rsidRPr="002B1CEB" w:rsidRDefault="00F307CD" w:rsidP="00F307CD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13642BE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№14</w:t>
      </w:r>
    </w:p>
    <w:p w14:paraId="04F62F24" w14:textId="77777777" w:rsidR="00F307CD" w:rsidRPr="002B1CEB" w:rsidRDefault="00F307CD" w:rsidP="00F307CD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lastRenderedPageBreak/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737B3E35" w14:textId="77777777" w:rsidR="00F307CD" w:rsidRPr="002B1CEB" w:rsidRDefault="00F307CD" w:rsidP="00F307CD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5A0E780E" w14:textId="77777777" w:rsidR="00F307CD" w:rsidRPr="002B1CEB" w:rsidRDefault="00F307CD" w:rsidP="00F307CD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78209437" w14:textId="77777777" w:rsidR="00F307CD" w:rsidRPr="002B1CEB" w:rsidRDefault="00F307CD" w:rsidP="00F307CD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14E2E7BC" w14:textId="77777777" w:rsidR="00F307CD" w:rsidRPr="002B1CEB" w:rsidRDefault="00F307CD" w:rsidP="00F307CD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</w:p>
    <w:p w14:paraId="5FE0E48C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№15</w:t>
      </w:r>
    </w:p>
    <w:p w14:paraId="51ACB31D" w14:textId="77777777" w:rsidR="00F307CD" w:rsidRPr="002B1CEB" w:rsidRDefault="00F307CD" w:rsidP="00F307CD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69603AB8" w14:textId="77777777" w:rsidR="00F307CD" w:rsidRPr="002B1CEB" w:rsidRDefault="00F307CD" w:rsidP="00F307CD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 двумерной спектроскопии ЯМР. Виды и назначение двумерной спектроскопии ЯМР.</w:t>
      </w:r>
    </w:p>
    <w:p w14:paraId="2BB9A738" w14:textId="77777777" w:rsidR="00F307CD" w:rsidRPr="002B1CEB" w:rsidRDefault="00F307CD" w:rsidP="00F307CD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0C50EB49" w14:textId="77777777" w:rsidR="00F307CD" w:rsidRPr="002B1CEB" w:rsidRDefault="00F307CD" w:rsidP="00F307CD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175EFE21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№16</w:t>
      </w:r>
    </w:p>
    <w:p w14:paraId="3247EAB7" w14:textId="77777777" w:rsidR="00F307CD" w:rsidRPr="002B1CEB" w:rsidRDefault="00F307CD" w:rsidP="00F307CD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0C044733" w14:textId="77777777" w:rsidR="00F307CD" w:rsidRPr="002B1CEB" w:rsidRDefault="00F307CD" w:rsidP="00F307CD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1B2C2567" w14:textId="77777777" w:rsidR="00F307CD" w:rsidRPr="002B1CEB" w:rsidRDefault="00F307CD" w:rsidP="00F307CD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07A3AAE7" w14:textId="77777777" w:rsidR="00F307CD" w:rsidRPr="002B1CEB" w:rsidRDefault="00F307CD" w:rsidP="00F307CD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2CE00229" w14:textId="77777777" w:rsidR="00F307CD" w:rsidRPr="002B1CEB" w:rsidRDefault="00F307CD" w:rsidP="00F307CD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28BFB91C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№17</w:t>
      </w:r>
    </w:p>
    <w:p w14:paraId="5E2D3552" w14:textId="77777777" w:rsidR="00F307CD" w:rsidRPr="002B1CEB" w:rsidRDefault="00F307CD" w:rsidP="00F307CD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камфоре содержатся 2 асимметрических центра при углеродных атомах, но известны только два её оптических изомера. Почему? Какими методами анализа их можно различить.</w:t>
      </w:r>
    </w:p>
    <w:p w14:paraId="076375F1" w14:textId="77777777" w:rsidR="00F307CD" w:rsidRPr="002B1CEB" w:rsidRDefault="00F307CD" w:rsidP="00F307CD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0DB0484A" w14:textId="77777777" w:rsidR="00F307CD" w:rsidRPr="002B1CEB" w:rsidRDefault="00F307CD" w:rsidP="00F307CD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3ED1F907" w14:textId="77777777" w:rsidR="00F307CD" w:rsidRPr="002B1CEB" w:rsidRDefault="00F307CD" w:rsidP="00F307CD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184B5996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№18</w:t>
      </w:r>
    </w:p>
    <w:p w14:paraId="1DB89361" w14:textId="77777777" w:rsidR="00F307CD" w:rsidRPr="002B1CEB" w:rsidRDefault="00F307CD" w:rsidP="00F307CD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</w:t>
      </w:r>
      <w:r w:rsidRPr="002B1CEB">
        <w:rPr>
          <w:rFonts w:ascii="Times New Roman" w:hAnsi="Times New Roman" w:cs="Times New Roman"/>
          <w:sz w:val="24"/>
          <w:szCs w:val="24"/>
        </w:rPr>
        <w:lastRenderedPageBreak/>
        <w:t>энантиотопными или гомотопными? Какой вид сигнала этих протонов в ЯМР-спектре?</w:t>
      </w:r>
    </w:p>
    <w:p w14:paraId="4CFAB971" w14:textId="77777777" w:rsidR="00F307CD" w:rsidRPr="002B1CEB" w:rsidRDefault="00F307CD" w:rsidP="00F307CD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49A90FA6" w14:textId="77777777" w:rsidR="00F307CD" w:rsidRPr="002B1CEB" w:rsidRDefault="00F307CD" w:rsidP="00F307CD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75CA26D9" w14:textId="77777777" w:rsidR="00F307CD" w:rsidRPr="002B1CEB" w:rsidRDefault="00F307CD" w:rsidP="00F307CD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674140F9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№19</w:t>
      </w:r>
    </w:p>
    <w:p w14:paraId="4D669142" w14:textId="77777777" w:rsidR="00F307CD" w:rsidRPr="002B1CEB" w:rsidRDefault="00F307CD" w:rsidP="00F307CD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72DF7407" w14:textId="77777777" w:rsidR="00F307CD" w:rsidRPr="002B1CEB" w:rsidRDefault="00F307CD" w:rsidP="00F307CD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017335B2" w14:textId="77777777" w:rsidR="00F307CD" w:rsidRPr="002B1CEB" w:rsidRDefault="00F307CD" w:rsidP="00F307CD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3BDF9899" w14:textId="77777777" w:rsidR="00F307CD" w:rsidRPr="002B1CEB" w:rsidRDefault="00F307CD" w:rsidP="00F307CD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BEE027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№20</w:t>
      </w:r>
    </w:p>
    <w:p w14:paraId="44E28A11" w14:textId="77777777" w:rsidR="00F307CD" w:rsidRPr="002B1CEB" w:rsidRDefault="00F307CD" w:rsidP="00F307CD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41D79667" w14:textId="77777777" w:rsidR="00F307CD" w:rsidRPr="002B1CEB" w:rsidRDefault="00F307CD" w:rsidP="00F307CD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06B1BA4C" w14:textId="77777777" w:rsidR="00F307CD" w:rsidRPr="002B1CEB" w:rsidRDefault="00F307CD" w:rsidP="00F307CD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6B44B705" w14:textId="77777777" w:rsidR="00F307CD" w:rsidRPr="002B1CEB" w:rsidRDefault="00F307CD" w:rsidP="00F307CD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62E2A9C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№21</w:t>
      </w:r>
    </w:p>
    <w:p w14:paraId="74257CCF" w14:textId="77777777" w:rsidR="00F307CD" w:rsidRPr="002B1CEB" w:rsidRDefault="00F307CD" w:rsidP="00F307CD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Можно ли выделить стереомеры 1,2-диметилциклопропана? Если да, то какие? Какими методами анализа их можно различить.</w:t>
      </w:r>
    </w:p>
    <w:p w14:paraId="5D31FEBE" w14:textId="77777777" w:rsidR="00F307CD" w:rsidRPr="002B1CEB" w:rsidRDefault="00F307CD" w:rsidP="00F307CD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6206AE71" w14:textId="77777777" w:rsidR="00F307CD" w:rsidRPr="002B1CEB" w:rsidRDefault="00F307CD" w:rsidP="00F307CD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355F02B6" w14:textId="77777777" w:rsidR="00F307CD" w:rsidRPr="002B1CEB" w:rsidRDefault="00F307CD" w:rsidP="00F307CD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количественного определения сильной кислоты. Опишите суть определения для каждого из приведенных методов.</w:t>
      </w:r>
    </w:p>
    <w:p w14:paraId="18F7DBE8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№22</w:t>
      </w:r>
    </w:p>
    <w:p w14:paraId="77BC1A4F" w14:textId="77777777" w:rsidR="00F307CD" w:rsidRPr="002B1CEB" w:rsidRDefault="00F307CD" w:rsidP="00F307CD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064A5066" w14:textId="77777777" w:rsidR="00F307CD" w:rsidRPr="002B1CEB" w:rsidRDefault="00F307CD" w:rsidP="00F307CD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6BFB0ABB" w14:textId="77777777" w:rsidR="00F307CD" w:rsidRPr="002B1CEB" w:rsidRDefault="00F307CD" w:rsidP="00F307CD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альбумина методом капиллярного электрофореза. Изоэлектрическая точка альбумина равна 4,6.</w:t>
      </w:r>
    </w:p>
    <w:p w14:paraId="18D7922F" w14:textId="77777777" w:rsidR="00F307CD" w:rsidRPr="002B1CEB" w:rsidRDefault="00F307CD" w:rsidP="00F307CD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</w:t>
      </w:r>
      <w:r w:rsidRPr="002B1CEB">
        <w:rPr>
          <w:rFonts w:ascii="Times New Roman" w:hAnsi="Times New Roman" w:cs="Times New Roman"/>
          <w:sz w:val="24"/>
          <w:szCs w:val="24"/>
        </w:rPr>
        <w:lastRenderedPageBreak/>
        <w:t xml:space="preserve">колонок и подвижных фаз. </w:t>
      </w:r>
    </w:p>
    <w:p w14:paraId="210FDE6E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№23</w:t>
      </w:r>
    </w:p>
    <w:p w14:paraId="78D4F521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1CCCE4A8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7B6CC9A2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17804C6E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000E61D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№24</w:t>
      </w:r>
    </w:p>
    <w:p w14:paraId="2D88AB52" w14:textId="77777777" w:rsidR="00F307CD" w:rsidRPr="002B1CEB" w:rsidRDefault="00F307CD" w:rsidP="00F307CD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6F2138E3" w14:textId="77777777" w:rsidR="00F307CD" w:rsidRPr="002B1CEB" w:rsidRDefault="00F307CD" w:rsidP="00F307CD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8903CF8" w14:textId="77777777" w:rsidR="00F307CD" w:rsidRPr="002B1CEB" w:rsidRDefault="00F307CD" w:rsidP="00F307CD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ароматических кислот методом ВЭЖХ. Предложите схему анализа.</w:t>
      </w:r>
    </w:p>
    <w:p w14:paraId="007FF481" w14:textId="77777777" w:rsidR="00F307CD" w:rsidRPr="002B1CEB" w:rsidRDefault="00F307CD" w:rsidP="00F307CD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47D39663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№25</w:t>
      </w:r>
    </w:p>
    <w:p w14:paraId="1B3D1D2C" w14:textId="77777777" w:rsidR="00F307CD" w:rsidRPr="002B1CEB" w:rsidRDefault="00F307CD" w:rsidP="00F307C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1294F1AF" w14:textId="77777777" w:rsidR="00F307CD" w:rsidRPr="002B1CEB" w:rsidRDefault="00F307CD" w:rsidP="00F307C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77089219" w14:textId="77777777" w:rsidR="00F307CD" w:rsidRPr="002B1CEB" w:rsidRDefault="00F307CD" w:rsidP="00F307C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1ED9CCE2" w14:textId="77777777" w:rsidR="00F307CD" w:rsidRPr="002B1CEB" w:rsidRDefault="00F307CD" w:rsidP="00F307C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2495C11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№26</w:t>
      </w:r>
    </w:p>
    <w:p w14:paraId="201C36D1" w14:textId="77777777" w:rsidR="00F307CD" w:rsidRPr="002B1CEB" w:rsidRDefault="00F307CD" w:rsidP="00F307CD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756FA5A5" w14:textId="77777777" w:rsidR="00F307CD" w:rsidRPr="002B1CEB" w:rsidRDefault="00F307CD" w:rsidP="00F307CD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5732B435" w14:textId="77777777" w:rsidR="00F307CD" w:rsidRPr="002B1CEB" w:rsidRDefault="00F307CD" w:rsidP="00F307CD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4F384C77" w14:textId="77777777" w:rsidR="00F307CD" w:rsidRPr="002B1CEB" w:rsidRDefault="00F307CD" w:rsidP="00F307CD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DDA4AB2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№27</w:t>
      </w:r>
    </w:p>
    <w:p w14:paraId="7A7063DB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44B3B68E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3D6F31F0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lastRenderedPageBreak/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6DDBA18C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1DD15E24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153C4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№28</w:t>
      </w:r>
    </w:p>
    <w:p w14:paraId="3DB76323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3F6317A5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578EFE4A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23BE458F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557F4F45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№29</w:t>
      </w:r>
    </w:p>
    <w:p w14:paraId="1010FF7B" w14:textId="77777777" w:rsidR="00F307CD" w:rsidRPr="002B1CEB" w:rsidRDefault="00F307CD" w:rsidP="00F307CD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7725DD5C" w14:textId="77777777" w:rsidR="00F307CD" w:rsidRPr="002B1CEB" w:rsidRDefault="00F307CD" w:rsidP="00F307CD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02A9FDCC" w14:textId="77777777" w:rsidR="00F307CD" w:rsidRPr="002B1CEB" w:rsidRDefault="00F307CD" w:rsidP="00F307CD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4E7A39D3" w14:textId="77777777" w:rsidR="00F307CD" w:rsidRPr="002B1CEB" w:rsidRDefault="00F307CD" w:rsidP="00F307CD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2092EC5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№30</w:t>
      </w:r>
    </w:p>
    <w:p w14:paraId="7554013F" w14:textId="77777777" w:rsidR="00F307CD" w:rsidRPr="002B1CEB" w:rsidRDefault="00F307CD" w:rsidP="00F307CD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аспарагиновой кислоте протоны в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32C0CB3E" w14:textId="77777777" w:rsidR="00F307CD" w:rsidRPr="002B1CEB" w:rsidRDefault="00F307CD" w:rsidP="00F307CD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2941DF05" w14:textId="77777777" w:rsidR="00F307CD" w:rsidRPr="002B1CEB" w:rsidRDefault="00F307CD" w:rsidP="00F307CD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F157FF5" w14:textId="77777777" w:rsidR="00F307CD" w:rsidRPr="002B1CEB" w:rsidRDefault="00F307CD" w:rsidP="00F307CD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56DABC3C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№31</w:t>
      </w:r>
    </w:p>
    <w:p w14:paraId="207428A9" w14:textId="77777777" w:rsidR="00F307CD" w:rsidRPr="002B1CEB" w:rsidRDefault="00F307CD" w:rsidP="00F307CD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23488D39" w14:textId="77777777" w:rsidR="00F307CD" w:rsidRPr="002B1CEB" w:rsidRDefault="00F307CD" w:rsidP="00F307CD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-энантиомера. Какова в результате </w:t>
      </w:r>
      <w:r w:rsidRPr="002B1CEB">
        <w:rPr>
          <w:rFonts w:ascii="Times New Roman" w:hAnsi="Times New Roman" w:cs="Times New Roman"/>
          <w:sz w:val="24"/>
          <w:szCs w:val="24"/>
        </w:rPr>
        <w:lastRenderedPageBreak/>
        <w:t>должна быть энантиомерная чистота полученной смеси?</w:t>
      </w:r>
    </w:p>
    <w:p w14:paraId="315E9588" w14:textId="77777777" w:rsidR="00F307CD" w:rsidRPr="002B1CEB" w:rsidRDefault="00F307CD" w:rsidP="00F307CD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Импульсная спектроскопия. Гетероядерная развязка. Релаксация. ЯЭО. </w:t>
      </w:r>
    </w:p>
    <w:p w14:paraId="149B435F" w14:textId="77777777" w:rsidR="00F307CD" w:rsidRPr="002B1CEB" w:rsidRDefault="00F307CD" w:rsidP="00F307CD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молочной и гликолевой кислот методом капиллярного электрофореза? Принцип косвенного детектирования в этом методе. Предложите схему анализа.</w:t>
      </w:r>
    </w:p>
    <w:p w14:paraId="2374597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№32</w:t>
      </w:r>
    </w:p>
    <w:p w14:paraId="419A29A4" w14:textId="77777777" w:rsidR="00F307CD" w:rsidRPr="002B1CEB" w:rsidRDefault="00F307CD" w:rsidP="00F307CD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523C3D83" w14:textId="77777777" w:rsidR="00F307CD" w:rsidRPr="002B1CEB" w:rsidRDefault="00F307CD" w:rsidP="00F307CD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6C10A89F" w14:textId="77777777" w:rsidR="00F307CD" w:rsidRPr="002B1CEB" w:rsidRDefault="00F307CD" w:rsidP="00F307CD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5621DA64" w14:textId="77777777" w:rsidR="00F307CD" w:rsidRPr="002B1CEB" w:rsidRDefault="00F307CD" w:rsidP="00F307CD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6BC40744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№33</w:t>
      </w:r>
    </w:p>
    <w:p w14:paraId="5A57ACD8" w14:textId="77777777" w:rsidR="00F307CD" w:rsidRPr="002B1CEB" w:rsidRDefault="00F307CD" w:rsidP="00F307CD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аспарагиновой кислоте протоны в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708EBF18" w14:textId="77777777" w:rsidR="00F307CD" w:rsidRPr="002B1CEB" w:rsidRDefault="00F307CD" w:rsidP="00F307CD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2F45F9C0" w14:textId="77777777" w:rsidR="00F307CD" w:rsidRPr="002B1CEB" w:rsidRDefault="00F307CD" w:rsidP="00F307CD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сахаров методом капиллярного зонного электрофореза. Предложите схему анализа.</w:t>
      </w:r>
    </w:p>
    <w:p w14:paraId="2A8B024F" w14:textId="77777777" w:rsidR="00F307CD" w:rsidRPr="002B1CEB" w:rsidRDefault="00F307CD" w:rsidP="00F307CD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31E45616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№34</w:t>
      </w:r>
    </w:p>
    <w:p w14:paraId="1FC7451D" w14:textId="77777777" w:rsidR="00F307CD" w:rsidRPr="002B1CEB" w:rsidRDefault="00F307CD" w:rsidP="00F307CD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3AB32913" w14:textId="77777777" w:rsidR="00F307CD" w:rsidRPr="002B1CEB" w:rsidRDefault="00F307CD" w:rsidP="00F307CD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063B98F2" w14:textId="77777777" w:rsidR="00F307CD" w:rsidRPr="002B1CEB" w:rsidRDefault="00F307CD" w:rsidP="00F307CD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76723A0" w14:textId="77777777" w:rsidR="00F307CD" w:rsidRPr="002B1CEB" w:rsidRDefault="00F307CD" w:rsidP="00F307CD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0ACE954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№35</w:t>
      </w:r>
    </w:p>
    <w:p w14:paraId="3242A58E" w14:textId="77777777" w:rsidR="00F307CD" w:rsidRPr="002B1CEB" w:rsidRDefault="00F307CD" w:rsidP="00F307CD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41D618B8" w14:textId="77777777" w:rsidR="00F307CD" w:rsidRPr="002B1CEB" w:rsidRDefault="00F307CD" w:rsidP="00F307CD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4D7F2668" w14:textId="77777777" w:rsidR="00F307CD" w:rsidRPr="002B1CEB" w:rsidRDefault="00F307CD" w:rsidP="00F307CD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21F13C46" w14:textId="77777777" w:rsidR="00F307CD" w:rsidRPr="002B1CEB" w:rsidRDefault="00F307CD" w:rsidP="00F307CD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EA210C3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lastRenderedPageBreak/>
        <w:t>Вариант №36</w:t>
      </w:r>
    </w:p>
    <w:p w14:paraId="6A69DFAE" w14:textId="77777777" w:rsidR="00F307CD" w:rsidRPr="002B1CEB" w:rsidRDefault="00F307CD" w:rsidP="00F307CD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7AB7040D" w14:textId="77777777" w:rsidR="00F307CD" w:rsidRPr="002B1CEB" w:rsidRDefault="00F307CD" w:rsidP="00F307CD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Импульсная спектроскопия. Гетероядерный NOE. Природа и применение в ЯМР-спектроскопии.</w:t>
      </w:r>
    </w:p>
    <w:p w14:paraId="5A2371DD" w14:textId="77777777" w:rsidR="00F307CD" w:rsidRPr="002B1CEB" w:rsidRDefault="00F307CD" w:rsidP="00F307CD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1CD410F7" w14:textId="77777777" w:rsidR="00F307CD" w:rsidRPr="002B1CEB" w:rsidRDefault="00F307CD" w:rsidP="00F307CD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0E9B99DE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№37</w:t>
      </w:r>
    </w:p>
    <w:p w14:paraId="026A8DBA" w14:textId="77777777" w:rsidR="00F307CD" w:rsidRPr="002B1CEB" w:rsidRDefault="00F307CD" w:rsidP="00F307CD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фенилаланин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4CCBD543" w14:textId="77777777" w:rsidR="00F307CD" w:rsidRPr="002B1CEB" w:rsidRDefault="00F307CD" w:rsidP="00F307CD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42C14A20" w14:textId="77777777" w:rsidR="00F307CD" w:rsidRPr="002B1CEB" w:rsidRDefault="00F307CD" w:rsidP="00F307CD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0C4595DB" w14:textId="77777777" w:rsidR="00F307CD" w:rsidRPr="002B1CEB" w:rsidRDefault="00F307CD" w:rsidP="00F307CD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64929912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№38</w:t>
      </w:r>
    </w:p>
    <w:p w14:paraId="67072F50" w14:textId="77777777" w:rsidR="00F307CD" w:rsidRPr="002B1CEB" w:rsidRDefault="00F307CD" w:rsidP="00F307CD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19AEFFDC" w14:textId="77777777" w:rsidR="00F307CD" w:rsidRPr="002B1CEB" w:rsidRDefault="00F307CD" w:rsidP="00F307CD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фенил-этилкетона.</w:t>
      </w:r>
    </w:p>
    <w:p w14:paraId="699A4EB2" w14:textId="77777777" w:rsidR="00F307CD" w:rsidRPr="002B1CEB" w:rsidRDefault="00F307CD" w:rsidP="00F307CD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FC9F035" w14:textId="77777777" w:rsidR="00F307CD" w:rsidRPr="002B1CEB" w:rsidRDefault="00F307CD" w:rsidP="00F307CD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аминокислот методом высокоэффективной ионной хроматографии? Объясните принцип и тип использующихся колонок и подвижных фаз. </w:t>
      </w:r>
    </w:p>
    <w:p w14:paraId="61111085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№39</w:t>
      </w:r>
    </w:p>
    <w:p w14:paraId="66B3B467" w14:textId="77777777" w:rsidR="00F307CD" w:rsidRPr="002B1CEB" w:rsidRDefault="00F307CD" w:rsidP="00F307CD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Обладают ли структуры С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CBr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 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 xml:space="preserve">   оптической активностью? Если да, изобразите их конфигурации.</w:t>
      </w:r>
    </w:p>
    <w:p w14:paraId="171CB773" w14:textId="77777777" w:rsidR="00F307CD" w:rsidRPr="002B1CEB" w:rsidRDefault="00F307CD" w:rsidP="00F307CD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гетероядерной спектроскопии, HSQC, HMQC, HMBC. Сущность методик, применение для анализа строения органических веществ.</w:t>
      </w:r>
    </w:p>
    <w:p w14:paraId="43B67D0F" w14:textId="77777777" w:rsidR="00F307CD" w:rsidRPr="002B1CEB" w:rsidRDefault="00F307CD" w:rsidP="00F307CD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4AE890D3" w14:textId="77777777" w:rsidR="00F307CD" w:rsidRPr="002B1CEB" w:rsidRDefault="00F307CD" w:rsidP="00F307CD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5708C977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№40</w:t>
      </w:r>
    </w:p>
    <w:p w14:paraId="0725B9C5" w14:textId="77777777" w:rsidR="00F307CD" w:rsidRPr="002B1CEB" w:rsidRDefault="00F307CD" w:rsidP="00F307CD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4D545E62" w14:textId="77777777" w:rsidR="00F307CD" w:rsidRPr="002B1CEB" w:rsidRDefault="00F307CD" w:rsidP="00F307CD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38B5A8B3" w14:textId="77777777" w:rsidR="00F307CD" w:rsidRPr="002B1CEB" w:rsidRDefault="00F307CD" w:rsidP="00F307CD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2C159F5D" w14:textId="77777777" w:rsidR="00F307CD" w:rsidRPr="002B1CEB" w:rsidRDefault="00F307CD" w:rsidP="00F307CD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48F7F7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№41</w:t>
      </w:r>
    </w:p>
    <w:p w14:paraId="2018BE8F" w14:textId="77777777" w:rsidR="00F307CD" w:rsidRPr="002B1CEB" w:rsidRDefault="00F307CD" w:rsidP="00F307CD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705349BD" w14:textId="77777777" w:rsidR="00F307CD" w:rsidRPr="002B1CEB" w:rsidRDefault="00F307CD" w:rsidP="00F307CD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4640D70A" w14:textId="77777777" w:rsidR="00F307CD" w:rsidRPr="002B1CEB" w:rsidRDefault="00F307CD" w:rsidP="00F307CD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40866C61" w14:textId="77777777" w:rsidR="00F307CD" w:rsidRPr="002B1CEB" w:rsidRDefault="00F307CD" w:rsidP="00F307CD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7FF8A598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№42</w:t>
      </w:r>
    </w:p>
    <w:p w14:paraId="00F5A8B1" w14:textId="77777777" w:rsidR="00F307CD" w:rsidRPr="002B1CEB" w:rsidRDefault="00F307CD" w:rsidP="00F307CD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6B553423" w14:textId="77777777" w:rsidR="00F307CD" w:rsidRPr="002B1CEB" w:rsidRDefault="00F307CD" w:rsidP="00F307CD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 двумерной спектроскопии ЯМР. Виды и назначение двумерной спектроскопии ЯМР.</w:t>
      </w:r>
    </w:p>
    <w:p w14:paraId="3EBE1881" w14:textId="77777777" w:rsidR="00F307CD" w:rsidRPr="002B1CEB" w:rsidRDefault="00F307CD" w:rsidP="00F307CD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1DBEE090" w14:textId="77777777" w:rsidR="00F307CD" w:rsidRPr="002B1CEB" w:rsidRDefault="00F307CD" w:rsidP="00F307CD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EB9A3AB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№43</w:t>
      </w:r>
    </w:p>
    <w:p w14:paraId="72C8A92A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170EAC7E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28FC178B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гетероядерной спектроскопии, HSQC, HMQC, HMBC. Сущность методик, применение для анализа строения органических веществ.</w:t>
      </w:r>
    </w:p>
    <w:p w14:paraId="6A200B0E" w14:textId="77777777" w:rsidR="00F307CD" w:rsidRPr="002B1CEB" w:rsidRDefault="00F307CD" w:rsidP="00F307CD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6A5516F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D5DE2E2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№44</w:t>
      </w:r>
    </w:p>
    <w:p w14:paraId="75D5CEF1" w14:textId="77777777" w:rsidR="00F307CD" w:rsidRPr="002B1CEB" w:rsidRDefault="00F307CD" w:rsidP="00F307CD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2670E166" w14:textId="77777777" w:rsidR="00F307CD" w:rsidRPr="002B1CEB" w:rsidRDefault="00F307CD" w:rsidP="00F307CD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5383C49E" w14:textId="77777777" w:rsidR="00F307CD" w:rsidRPr="002B1CEB" w:rsidRDefault="00F307CD" w:rsidP="00F307CD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011AD4F1" w14:textId="77777777" w:rsidR="00F307CD" w:rsidRPr="002B1CEB" w:rsidRDefault="00F307CD" w:rsidP="00F307CD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7D67D878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№45</w:t>
      </w:r>
    </w:p>
    <w:p w14:paraId="13E87945" w14:textId="77777777" w:rsidR="00F307CD" w:rsidRPr="002B1CEB" w:rsidRDefault="00F307CD" w:rsidP="00F307CD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sz w:val="24"/>
          <w:szCs w:val="24"/>
        </w:rPr>
        <w:t>Чем отличаются (</w:t>
      </w:r>
      <w:r w:rsidRPr="002B1CEB">
        <w:rPr>
          <w:rFonts w:ascii="Times New Roman" w:hAnsi="Times New Roman" w:cs="Times New Roman"/>
          <w:sz w:val="24"/>
          <w:szCs w:val="24"/>
        </w:rPr>
        <w:sym w:font="Symbol" w:char="F02D"/>
      </w:r>
      <w:r w:rsidRPr="002B1CEB">
        <w:rPr>
          <w:rFonts w:ascii="Times New Roman" w:hAnsi="Times New Roman" w:cs="Times New Roman"/>
          <w:sz w:val="24"/>
          <w:szCs w:val="24"/>
        </w:rPr>
        <w:t xml:space="preserve">)-молочная и α-оксипропионовая кислота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B1CE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2B1CEB">
        <w:rPr>
          <w:rFonts w:ascii="Times New Roman" w:hAnsi="Times New Roman" w:cs="Times New Roman"/>
          <w:sz w:val="24"/>
          <w:szCs w:val="24"/>
        </w:rPr>
        <w:t>троением или конфигурацией? и как их отличить с помощью ферментов.</w:t>
      </w:r>
    </w:p>
    <w:p w14:paraId="58810CE1" w14:textId="77777777" w:rsidR="00F307CD" w:rsidRPr="002B1CEB" w:rsidRDefault="00F307CD" w:rsidP="00F307CD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69D7F225" w14:textId="77777777" w:rsidR="00F307CD" w:rsidRPr="002B1CEB" w:rsidRDefault="00F307CD" w:rsidP="00F307CD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1C71708D" w14:textId="77777777" w:rsidR="00F307CD" w:rsidRPr="002B1CEB" w:rsidRDefault="00F307CD" w:rsidP="00F307CD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46F79568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№46</w:t>
      </w:r>
    </w:p>
    <w:p w14:paraId="232B9BDD" w14:textId="77777777" w:rsidR="00F307CD" w:rsidRPr="002B1CEB" w:rsidRDefault="00F307CD" w:rsidP="00F307CD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5B072209" w14:textId="77777777" w:rsidR="00F307CD" w:rsidRPr="002B1CEB" w:rsidRDefault="00F307CD" w:rsidP="00F307CD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3BB18850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4C7451F" w14:textId="77777777" w:rsidR="00F307CD" w:rsidRPr="002B1CEB" w:rsidRDefault="00F307CD" w:rsidP="00F307CD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BB38ADC" w14:textId="77777777" w:rsidR="00F307CD" w:rsidRPr="002B1CEB" w:rsidRDefault="00F307CD" w:rsidP="00F307CD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карбоновых кислот методов высокоэффективной ионной хроматографии?  Объясните принцип и тип использующихся колонок и подвижных фаз. </w:t>
      </w:r>
    </w:p>
    <w:p w14:paraId="01E2D02D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№47</w:t>
      </w:r>
    </w:p>
    <w:p w14:paraId="7558EEF0" w14:textId="77777777" w:rsidR="00F307CD" w:rsidRPr="002B1CEB" w:rsidRDefault="00F307CD" w:rsidP="00F307CD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6FD36DEA" w14:textId="77777777" w:rsidR="00F307CD" w:rsidRPr="002B1CEB" w:rsidRDefault="00F307CD" w:rsidP="00F307CD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Диэтиловый эфир винной кислоты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–  жидкость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с удельным вращением [α]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20</w:t>
      </w:r>
      <w:r w:rsidRPr="002B1CE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D</w:t>
      </w:r>
      <w:r w:rsidRPr="002B1CEB">
        <w:rPr>
          <w:rFonts w:ascii="Times New Roman" w:hAnsi="Times New Roman" w:cs="Times New Roman"/>
          <w:sz w:val="24"/>
          <w:szCs w:val="24"/>
        </w:rPr>
        <w:t>= +7,4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B1CEB">
        <w:rPr>
          <w:rFonts w:ascii="Times New Roman" w:hAnsi="Times New Roman" w:cs="Times New Roman"/>
          <w:sz w:val="24"/>
          <w:szCs w:val="24"/>
        </w:rPr>
        <w:t>. В тех же условиях измерения образец, имеющий аналогичные физико-химические характеристики, но загрязненный другим энантиомером показал меньшее вращение [α]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20</w:t>
      </w:r>
      <w:r w:rsidRPr="002B1CE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D</w:t>
      </w:r>
      <w:r w:rsidRPr="002B1CEB">
        <w:rPr>
          <w:rFonts w:ascii="Times New Roman" w:hAnsi="Times New Roman" w:cs="Times New Roman"/>
          <w:sz w:val="24"/>
          <w:szCs w:val="24"/>
        </w:rPr>
        <w:t>= +4,0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Какова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оптическая чистота данного образца? Каково процентное содержание каждого энантиомера в данном образце?</w:t>
      </w:r>
    </w:p>
    <w:p w14:paraId="1D2C9D2D" w14:textId="77777777" w:rsidR="00F307CD" w:rsidRPr="002B1CEB" w:rsidRDefault="00F307CD" w:rsidP="00F307CD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539681DE" w14:textId="77777777" w:rsidR="00F307CD" w:rsidRPr="002B1CEB" w:rsidRDefault="00F307CD" w:rsidP="00F307CD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000F62B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№48</w:t>
      </w:r>
    </w:p>
    <w:p w14:paraId="4FF0A543" w14:textId="77777777" w:rsidR="00F307CD" w:rsidRPr="002B1CEB" w:rsidRDefault="00F307CD" w:rsidP="00F307CD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5E00ECC8" w14:textId="77777777" w:rsidR="00F307CD" w:rsidRPr="002B1CEB" w:rsidRDefault="00F307CD" w:rsidP="00F307CD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64888EA5" w14:textId="77777777" w:rsidR="00F307CD" w:rsidRPr="002B1CEB" w:rsidRDefault="00F307CD" w:rsidP="00F307CD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5D52F8C" w14:textId="77777777" w:rsidR="00F307CD" w:rsidRPr="002B1CEB" w:rsidRDefault="00F307CD" w:rsidP="00F307CD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E8E055F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№49</w:t>
      </w:r>
    </w:p>
    <w:p w14:paraId="6970DC7C" w14:textId="77777777" w:rsidR="00F307CD" w:rsidRPr="002B1CEB" w:rsidRDefault="00F307CD" w:rsidP="00F307CD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29C76C1F" w14:textId="77777777" w:rsidR="00F307CD" w:rsidRPr="002B1CEB" w:rsidRDefault="00F307CD" w:rsidP="00F307CD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628BAA64" w14:textId="77777777" w:rsidR="00F307CD" w:rsidRPr="002B1CEB" w:rsidRDefault="00F307CD" w:rsidP="00F307CD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2314A2F5" w14:textId="77777777" w:rsidR="00F307CD" w:rsidRPr="002B1CEB" w:rsidRDefault="00F307CD" w:rsidP="00F307CD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69BC68AB" w14:textId="77777777" w:rsidR="00F307CD" w:rsidRPr="002B1CEB" w:rsidRDefault="00F307CD" w:rsidP="00F307CD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№50</w:t>
      </w:r>
    </w:p>
    <w:p w14:paraId="7C0855E3" w14:textId="77777777" w:rsidR="00F307CD" w:rsidRPr="002B1CEB" w:rsidRDefault="00F307CD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66D3E9A3" w14:textId="77777777" w:rsidR="00F307CD" w:rsidRPr="002B1CEB" w:rsidRDefault="00F307CD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6AB6FBF0" w14:textId="77777777" w:rsidR="00F307CD" w:rsidRPr="002B1CEB" w:rsidRDefault="00F307CD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7C8D31BB" w14:textId="6932A750" w:rsidR="00336D8E" w:rsidRDefault="00336D8E" w:rsidP="00A33678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</w:p>
    <w:p w14:paraId="777BEB34" w14:textId="1C60AF1C" w:rsidR="00A33678" w:rsidRDefault="00DC09A5" w:rsidP="006D6E1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Умение обучающегося пред</w:t>
      </w:r>
      <w:r w:rsidR="006D6E17" w:rsidRPr="00930258">
        <w:rPr>
          <w:rFonts w:ascii="Times New Roman" w:hAnsi="Times New Roman" w:cs="Times New Roman"/>
          <w:sz w:val="24"/>
          <w:szCs w:val="24"/>
        </w:rPr>
        <w:t>о</w:t>
      </w:r>
      <w:r w:rsidRPr="00930258">
        <w:rPr>
          <w:rFonts w:ascii="Times New Roman" w:hAnsi="Times New Roman" w:cs="Times New Roman"/>
          <w:sz w:val="24"/>
          <w:szCs w:val="24"/>
        </w:rPr>
        <w:t>стави</w:t>
      </w:r>
      <w:r w:rsidR="00D41A0C" w:rsidRPr="00930258">
        <w:rPr>
          <w:rFonts w:ascii="Times New Roman" w:hAnsi="Times New Roman" w:cs="Times New Roman"/>
          <w:sz w:val="24"/>
          <w:szCs w:val="24"/>
        </w:rPr>
        <w:t>ть ответы на вопросы демонстри</w:t>
      </w:r>
      <w:r w:rsidRPr="00930258">
        <w:rPr>
          <w:rFonts w:ascii="Times New Roman" w:hAnsi="Times New Roman" w:cs="Times New Roman"/>
          <w:sz w:val="24"/>
          <w:szCs w:val="24"/>
        </w:rPr>
        <w:t>рует освоение им с</w:t>
      </w:r>
      <w:r w:rsidR="006D6E17" w:rsidRPr="00930258">
        <w:rPr>
          <w:rFonts w:ascii="Times New Roman" w:hAnsi="Times New Roman" w:cs="Times New Roman"/>
          <w:sz w:val="24"/>
          <w:szCs w:val="24"/>
        </w:rPr>
        <w:t>ледующих компетенций</w:t>
      </w:r>
      <w:r w:rsidR="00AF695D" w:rsidRPr="00930258">
        <w:rPr>
          <w:rFonts w:ascii="Times New Roman" w:hAnsi="Times New Roman" w:cs="Times New Roman"/>
          <w:sz w:val="24"/>
          <w:szCs w:val="24"/>
        </w:rPr>
        <w:t xml:space="preserve"> и индикаторов их достижения</w:t>
      </w:r>
      <w:r w:rsidR="006D6E17" w:rsidRPr="00930258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DF54311" w14:textId="77777777" w:rsidR="00F307CD" w:rsidRDefault="00F307CD" w:rsidP="00F307CD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</w:p>
    <w:p w14:paraId="7A33A4D9" w14:textId="77777777" w:rsidR="00F307CD" w:rsidRPr="0072032F" w:rsidRDefault="00F307CD" w:rsidP="00F307CD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ОПК-1.4. Умеет использовать методы научного исследования при решении научных задач;</w:t>
      </w:r>
    </w:p>
    <w:p w14:paraId="11D5BB56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ОПК-2.1. Знает теорию физико-химических методов анализа;</w:t>
      </w:r>
    </w:p>
    <w:p w14:paraId="4F807AA1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ОПК-2.2. Знает принципы работы основных приборов в инструментальных методах химического анализа;</w:t>
      </w:r>
    </w:p>
    <w:p w14:paraId="0EED48A9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ОПК-2.3. Знает методы целенаправленного сбора и анализа научной литературы;</w:t>
      </w:r>
    </w:p>
    <w:p w14:paraId="40092A86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ОПК-2.4. Умеет применять приобретенные практические навыки в профессиональной деятельности для решения конкретных задач;</w:t>
      </w:r>
    </w:p>
    <w:p w14:paraId="3AB13A2F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ОПК-2.5. Умеет анализировать научную литературу с целью выбора направления исследования по заданной теме;</w:t>
      </w:r>
    </w:p>
    <w:p w14:paraId="3C11FF4E" w14:textId="77777777" w:rsidR="00F307CD" w:rsidRPr="0072032F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ОПК-2.6. Владеет идеологией и системой выбора инструментальных методов химического анализа, а также оценкой возможностей каждого метода;</w:t>
      </w:r>
    </w:p>
    <w:p w14:paraId="06BDB5E2" w14:textId="77777777" w:rsidR="00F307CD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ОПК-2.7. Владеет метрологическими основами инструментальных методов анализа;</w:t>
      </w:r>
    </w:p>
    <w:p w14:paraId="442A83BD" w14:textId="3ADB3645" w:rsidR="00F307CD" w:rsidRPr="00F307CD" w:rsidRDefault="00F307CD" w:rsidP="00F307CD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ОПК-2.8. Владеет способами обработки полученных результатов и анализа их с учетом имеющихся литературных данных.</w:t>
      </w:r>
    </w:p>
    <w:p w14:paraId="4BEB002A" w14:textId="77777777" w:rsidR="002B1CEB" w:rsidRDefault="002B1CEB" w:rsidP="006D6E17">
      <w:pPr>
        <w:pStyle w:val="a3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61BA52B" w14:textId="3C227DE0" w:rsidR="00387A0E" w:rsidRPr="00B611B1" w:rsidRDefault="00387A0E" w:rsidP="00387A0E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3.2.2.1 Задания (вопросы) для </w:t>
      </w:r>
      <w:r w:rsidR="00CA4877" w:rsidRPr="00B611B1">
        <w:rPr>
          <w:rFonts w:ascii="Times New Roman" w:hAnsi="Times New Roman" w:cs="Times New Roman"/>
          <w:sz w:val="24"/>
          <w:szCs w:val="24"/>
        </w:rPr>
        <w:t>оценки сформированности компетенций и индикаторов их достижения</w:t>
      </w:r>
    </w:p>
    <w:p w14:paraId="5B532362" w14:textId="753E6E83" w:rsidR="00387A0E" w:rsidRPr="00B611B1" w:rsidRDefault="00387A0E" w:rsidP="006D6E17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7228BA7" w14:textId="42C16124" w:rsidR="00CA4877" w:rsidRDefault="00CA4877" w:rsidP="006D6E17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611B1">
        <w:rPr>
          <w:rFonts w:ascii="Times New Roman" w:hAnsi="Times New Roman" w:cs="Times New Roman"/>
          <w:b/>
          <w:sz w:val="24"/>
          <w:szCs w:val="24"/>
        </w:rPr>
        <w:t>Задания закрытого типа:</w:t>
      </w:r>
    </w:p>
    <w:p w14:paraId="52516048" w14:textId="77777777" w:rsidR="0077348D" w:rsidRPr="00B611B1" w:rsidRDefault="0077348D" w:rsidP="006D6E17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94527AC" w14:textId="12409225" w:rsidR="00F307CD" w:rsidRPr="00F307CD" w:rsidRDefault="00F307CD" w:rsidP="00F307CD">
      <w:pPr>
        <w:adjustRightInd w:val="0"/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</w:pPr>
      <w:bookmarkStart w:id="2" w:name="_Hlk143604855"/>
      <w:bookmarkStart w:id="3" w:name="_Hlk143606073"/>
      <w:r w:rsidRPr="00F307CD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ОПК-1.4. Умеет использовать методы научного исследования при решении научных задач</w:t>
      </w:r>
    </w:p>
    <w:p w14:paraId="52334997" w14:textId="77777777" w:rsidR="00F307CD" w:rsidRPr="00F307CD" w:rsidRDefault="00F307CD" w:rsidP="00F307CD">
      <w:pPr>
        <w:adjustRightInd w:val="0"/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</w:pPr>
    </w:p>
    <w:bookmarkEnd w:id="2"/>
    <w:p w14:paraId="1D0FDD29" w14:textId="307C0019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Какое утверждение является верным:</w:t>
      </w:r>
    </w:p>
    <w:p w14:paraId="04A4220C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с помощью метода ЯМР можно исследовать ядра любых атомов;</w:t>
      </w:r>
    </w:p>
    <w:p w14:paraId="27BAEA05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с помощью метода ЯМР можно исследовать ядра любых легких атомов;</w:t>
      </w:r>
    </w:p>
    <w:p w14:paraId="48B09C7B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с помощью метода ЯМР можно исследовать ядра атомов, чей спин имеет целое значение;</w:t>
      </w:r>
    </w:p>
    <w:p w14:paraId="3A6FEC48" w14:textId="77777777" w:rsidR="00F307CD" w:rsidRPr="002B12CA" w:rsidRDefault="00F307CD" w:rsidP="00F307CD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с помощью метода ЯМР можно исследовать ядра атомов, чей спин имеет полуцелое значение;</w:t>
      </w:r>
    </w:p>
    <w:p w14:paraId="590D3BFD" w14:textId="319FA732" w:rsidR="00F307CD" w:rsidRDefault="00F307CD" w:rsidP="00F307CD">
      <w:pPr>
        <w:pStyle w:val="a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 помощью метода ЯМР можно исследовать ядра любых атомов, чей спин не равен нулю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4DDF2F8" w14:textId="77777777" w:rsidR="00741C68" w:rsidRDefault="00741C68" w:rsidP="00F307CD">
      <w:pPr>
        <w:pStyle w:val="a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13B9C3C6" w14:textId="28855431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Какой метод не приводит к повышению чувствительности метода ЯМР при исследовании органических веществ:</w:t>
      </w:r>
    </w:p>
    <w:p w14:paraId="5898434B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проведение эксперимента при пониженной температуре;</w:t>
      </w:r>
    </w:p>
    <w:p w14:paraId="645A6F35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изучение ядер с большим значением гиромагнитного соотношения;</w:t>
      </w:r>
    </w:p>
    <w:p w14:paraId="7C6931B9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увеличение напряженности внешнего магнитного поля;</w:t>
      </w:r>
    </w:p>
    <w:p w14:paraId="6AA56E81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использование динамической ядерной поляризации;</w:t>
      </w:r>
    </w:p>
    <w:p w14:paraId="678D4512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разбавление раствора исследуемого вещества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1BC9346" w14:textId="77777777" w:rsidR="00741C68" w:rsidRDefault="00741C68" w:rsidP="00741C68">
      <w:pPr>
        <w:adjustRightInd w:val="0"/>
        <w:jc w:val="both"/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</w:pPr>
    </w:p>
    <w:p w14:paraId="39FCB4E8" w14:textId="29120698" w:rsidR="00741C68" w:rsidRDefault="00741C68" w:rsidP="00741C68">
      <w:pPr>
        <w:pStyle w:val="a3"/>
        <w:spacing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41C68">
        <w:rPr>
          <w:rFonts w:ascii="Times New Roman" w:hAnsi="Times New Roman" w:cs="Times New Roman"/>
          <w:iCs/>
          <w:sz w:val="24"/>
          <w:szCs w:val="24"/>
        </w:rPr>
        <w:t>3.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Какой хроматографический метод используют для определения молекулярных масс полимеров:</w:t>
      </w:r>
    </w:p>
    <w:p w14:paraId="2EB4F66F" w14:textId="424CE3F7" w:rsidR="00741C68" w:rsidRDefault="00741C68" w:rsidP="00741C68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Ответ:</w:t>
      </w:r>
      <w:r w:rsidRPr="000E780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bookmarkStart w:id="4" w:name="_Hlk131245869"/>
      <w:r w:rsidRPr="000E7808">
        <w:rPr>
          <w:rFonts w:ascii="Times New Roman" w:hAnsi="Times New Roman" w:cs="Times New Roman"/>
          <w:bCs/>
          <w:iCs/>
          <w:sz w:val="24"/>
          <w:szCs w:val="24"/>
        </w:rPr>
        <w:t>газов</w:t>
      </w:r>
      <w:r>
        <w:rPr>
          <w:rFonts w:ascii="Times New Roman" w:hAnsi="Times New Roman" w:cs="Times New Roman"/>
          <w:bCs/>
          <w:iCs/>
          <w:sz w:val="24"/>
          <w:szCs w:val="24"/>
        </w:rPr>
        <w:t>ая</w:t>
      </w:r>
      <w:r w:rsidRPr="000E7808">
        <w:rPr>
          <w:rFonts w:ascii="Times New Roman" w:hAnsi="Times New Roman" w:cs="Times New Roman"/>
          <w:bCs/>
          <w:iCs/>
          <w:sz w:val="24"/>
          <w:szCs w:val="24"/>
        </w:rPr>
        <w:t xml:space="preserve"> хроматографи</w:t>
      </w:r>
      <w:r>
        <w:rPr>
          <w:rFonts w:ascii="Times New Roman" w:hAnsi="Times New Roman" w:cs="Times New Roman"/>
          <w:bCs/>
          <w:iCs/>
          <w:sz w:val="24"/>
          <w:szCs w:val="24"/>
        </w:rPr>
        <w:t>я</w:t>
      </w:r>
      <w:r w:rsidRPr="000E7808">
        <w:rPr>
          <w:rFonts w:ascii="Times New Roman" w:hAnsi="Times New Roman" w:cs="Times New Roman"/>
          <w:bCs/>
          <w:iCs/>
          <w:sz w:val="24"/>
          <w:szCs w:val="24"/>
        </w:rPr>
        <w:t>, плоскостн</w:t>
      </w:r>
      <w:r>
        <w:rPr>
          <w:rFonts w:ascii="Times New Roman" w:hAnsi="Times New Roman" w:cs="Times New Roman"/>
          <w:bCs/>
          <w:iCs/>
          <w:sz w:val="24"/>
          <w:szCs w:val="24"/>
        </w:rPr>
        <w:t>ая</w:t>
      </w:r>
      <w:r w:rsidRPr="000E7808">
        <w:rPr>
          <w:rFonts w:ascii="Times New Roman" w:hAnsi="Times New Roman" w:cs="Times New Roman"/>
          <w:bCs/>
          <w:iCs/>
          <w:sz w:val="24"/>
          <w:szCs w:val="24"/>
        </w:rPr>
        <w:t xml:space="preserve"> хроматографи</w:t>
      </w:r>
      <w:r>
        <w:rPr>
          <w:rFonts w:ascii="Times New Roman" w:hAnsi="Times New Roman" w:cs="Times New Roman"/>
          <w:bCs/>
          <w:iCs/>
          <w:sz w:val="24"/>
          <w:szCs w:val="24"/>
        </w:rPr>
        <w:t>я</w:t>
      </w:r>
      <w:r w:rsidRPr="000E7808">
        <w:rPr>
          <w:rFonts w:ascii="Times New Roman" w:hAnsi="Times New Roman" w:cs="Times New Roman"/>
          <w:bCs/>
          <w:iCs/>
          <w:sz w:val="24"/>
          <w:szCs w:val="24"/>
        </w:rPr>
        <w:t xml:space="preserve">, </w:t>
      </w:r>
      <w:r w:rsidRPr="000E7808">
        <w:rPr>
          <w:rFonts w:ascii="Times New Roman" w:hAnsi="Times New Roman" w:cs="Times New Roman"/>
          <w:b/>
          <w:iCs/>
          <w:sz w:val="24"/>
          <w:szCs w:val="24"/>
        </w:rPr>
        <w:t>гельпроникающая хроматография</w:t>
      </w:r>
      <w:r>
        <w:rPr>
          <w:rFonts w:ascii="Times New Roman" w:hAnsi="Times New Roman" w:cs="Times New Roman"/>
          <w:bCs/>
          <w:iCs/>
          <w:sz w:val="24"/>
          <w:szCs w:val="24"/>
        </w:rPr>
        <w:t>, ионная хроматография</w:t>
      </w:r>
      <w:bookmarkEnd w:id="4"/>
    </w:p>
    <w:p w14:paraId="1AD240A4" w14:textId="0F06991D" w:rsidR="00000AB2" w:rsidRDefault="00000AB2" w:rsidP="00741C68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78EBC512" w14:textId="4623463B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4.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Какой метод наиболее целесообразно использовать для подтверждения структуры органического соединения на этапе научного исследования?</w:t>
      </w:r>
    </w:p>
    <w:p w14:paraId="07F43DFA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3FFA4BCE" w14:textId="08378EB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Потенциометрия</w:t>
      </w:r>
    </w:p>
    <w:p w14:paraId="003AE938" w14:textId="556ED9B6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) ЯМР-спектроскопия</w:t>
      </w:r>
    </w:p>
    <w:p w14:paraId="6F11B27A" w14:textId="4062583E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Вискозиметрия</w:t>
      </w:r>
    </w:p>
    <w:p w14:paraId="0B2CB698" w14:textId="0BC3EC6D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Калориметрия</w:t>
      </w:r>
    </w:p>
    <w:p w14:paraId="7E850A48" w14:textId="50E86F48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7DBB8285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5.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При необходимости определения чистоты синтезированного органического вещества наиболее информативным является метод:</w:t>
      </w:r>
    </w:p>
    <w:p w14:paraId="7E0BAE95" w14:textId="29E565C4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ИК-спектроскопии</w:t>
      </w:r>
    </w:p>
    <w:p w14:paraId="213575E1" w14:textId="54473631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2) Газовой или жидкостной хроматографии</w:t>
      </w:r>
    </w:p>
    <w:p w14:paraId="1AF7F402" w14:textId="7B09C6EB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УФ-спектрофотометрии</w:t>
      </w:r>
    </w:p>
    <w:p w14:paraId="0001F234" w14:textId="40126AE8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Поляриметрии</w:t>
      </w:r>
    </w:p>
    <w:p w14:paraId="1D9C0F30" w14:textId="06FF742A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0037E265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6.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Для изучения функциональных групп в органических соединениях наиболее целесообразно использовать:</w:t>
      </w:r>
    </w:p>
    <w:p w14:paraId="1FC2E969" w14:textId="254475DA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Масс-спектрометрию</w:t>
      </w:r>
    </w:p>
    <w:p w14:paraId="138130CC" w14:textId="505A4846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2) ИК-спектроскопию</w:t>
      </w:r>
    </w:p>
    <w:p w14:paraId="5E39B8CE" w14:textId="6146B790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ЯМР-спектроскопию</w:t>
      </w:r>
    </w:p>
    <w:p w14:paraId="11182CED" w14:textId="50173698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Рефрактометрию</w:t>
      </w:r>
    </w:p>
    <w:p w14:paraId="2596394A" w14:textId="0F209E15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6F5BFC1A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7.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Какой метод позволяет получить информацию о молекулярной массе и фрагментации органического соединения?</w:t>
      </w:r>
    </w:p>
    <w:p w14:paraId="4D0A9061" w14:textId="0327AFAB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УФ-спектроскопия</w:t>
      </w:r>
    </w:p>
    <w:p w14:paraId="2951C8BC" w14:textId="021EB1D8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ИК-спектроскопия</w:t>
      </w:r>
    </w:p>
    <w:p w14:paraId="418E9290" w14:textId="0BCB27E1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3) Масс-спектрометрия</w:t>
      </w:r>
    </w:p>
    <w:p w14:paraId="715D4911" w14:textId="70BF40A5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ЯМР-спектроскопия</w:t>
      </w:r>
    </w:p>
    <w:p w14:paraId="741FED2E" w14:textId="07DAE5A4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262C97D7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8.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Комбинированное использование ЯМР-, ИК- и масс-спектрометрии в органической химии позволяет:</w:t>
      </w:r>
    </w:p>
    <w:p w14:paraId="34C83D4D" w14:textId="011BE3E4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Сократить объём эксперимента</w:t>
      </w:r>
    </w:p>
    <w:p w14:paraId="00E471D7" w14:textId="400B7FFA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2) Повысить достоверность идентификации соединения</w:t>
      </w:r>
    </w:p>
    <w:p w14:paraId="56F007CA" w14:textId="7D1AE4E3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Исключить необходимость химического анализа</w:t>
      </w:r>
    </w:p>
    <w:p w14:paraId="73A875A7" w14:textId="49D4C561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) Заменить теоретические расчёты</w:t>
      </w:r>
    </w:p>
    <w:p w14:paraId="02A4E3BF" w14:textId="0AC1D122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0A180058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9.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Для подтверждения наличия сопряжённой π-системы в органической молекуле целесообразно использовать:</w:t>
      </w:r>
    </w:p>
    <w:p w14:paraId="70AD76F8" w14:textId="4790EEE4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1)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ЯМР-спектроскопию</w:t>
      </w:r>
    </w:p>
    <w:p w14:paraId="0152F7FC" w14:textId="3A8FCA0F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2) УФ-спектрофотометрию</w:t>
      </w:r>
    </w:p>
    <w:p w14:paraId="4880C86A" w14:textId="52901BB2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Газовую хроматографию</w:t>
      </w:r>
    </w:p>
    <w:p w14:paraId="7D8351AE" w14:textId="524B5B93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4)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Термогравиметрию</w:t>
      </w:r>
    </w:p>
    <w:p w14:paraId="3004FE08" w14:textId="4A923466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736E6412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10.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Какой метод наиболее информативен для количественного определения компонентов сложной органической смеси?</w:t>
      </w:r>
    </w:p>
    <w:p w14:paraId="0028AB9A" w14:textId="7606CC34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1)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ИК-спектроскопия</w:t>
      </w:r>
    </w:p>
    <w:p w14:paraId="016C1391" w14:textId="0CA4D983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2)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Поляриметрия</w:t>
      </w:r>
    </w:p>
    <w:p w14:paraId="291DBB95" w14:textId="7E2E42F4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color w:val="000000"/>
          <w:sz w:val="24"/>
          <w:szCs w:val="24"/>
        </w:rPr>
        <w:t>3) Хроматография</w:t>
      </w:r>
    </w:p>
    <w:p w14:paraId="65F10F6F" w14:textId="4C5173F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4) </w:t>
      </w:r>
      <w:r w:rsidRPr="00000AB2">
        <w:rPr>
          <w:rFonts w:ascii="Times New Roman" w:hAnsi="Times New Roman" w:cs="Times New Roman"/>
          <w:bCs/>
          <w:color w:val="000000"/>
          <w:sz w:val="24"/>
          <w:szCs w:val="24"/>
        </w:rPr>
        <w:t>Калориметрия</w:t>
      </w:r>
    </w:p>
    <w:p w14:paraId="39FD673E" w14:textId="201C8BBC" w:rsidR="00F307CD" w:rsidRDefault="00F307CD" w:rsidP="00F307CD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41F3E61A" w14:textId="77777777" w:rsidR="00F307CD" w:rsidRPr="008B798D" w:rsidRDefault="00F307CD" w:rsidP="00F307CD">
      <w:pPr>
        <w:adjustRightInd w:val="0"/>
        <w:rPr>
          <w:rFonts w:ascii="Times New Roman" w:eastAsia="Calibri" w:hAnsi="Times New Roman" w:cs="Times New Roman"/>
          <w:i/>
          <w:color w:val="000000"/>
          <w:sz w:val="24"/>
          <w:szCs w:val="24"/>
        </w:rPr>
      </w:pPr>
      <w:r w:rsidRPr="008B798D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ОПК-1.5 Умеет формулировать и представлять результаты научного исследования</w:t>
      </w:r>
    </w:p>
    <w:p w14:paraId="02ED62CA" w14:textId="1D5F606D" w:rsidR="00F307CD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A17D30E" w14:textId="77777777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Какой вариант формулировки научного результата является наиболее корректным?</w:t>
      </w:r>
    </w:p>
    <w:p w14:paraId="11DEB1A5" w14:textId="3C704BC0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Полученные данные оказались интересными</w:t>
      </w:r>
    </w:p>
    <w:p w14:paraId="2751B4E0" w14:textId="73DCA143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Эксперимент прошёл успешно</w:t>
      </w:r>
    </w:p>
    <w:p w14:paraId="0494B61E" w14:textId="5713DCD4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000AB2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Установлена зависимость выхода продукта от температуры реакции</w:t>
      </w:r>
    </w:p>
    <w:p w14:paraId="6F02FE33" w14:textId="455C4AEC" w:rsid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Метод показал хорошие результаты</w:t>
      </w:r>
    </w:p>
    <w:p w14:paraId="44C76336" w14:textId="3035E6A9" w:rsidR="00000AB2" w:rsidRDefault="00000AB2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0A293C5" w14:textId="77777777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При представлении спектральных данных наиболее корректным является:</w:t>
      </w:r>
    </w:p>
    <w:p w14:paraId="6E38F800" w14:textId="0E7FD1BD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Приведение только изображений спектров</w:t>
      </w:r>
    </w:p>
    <w:p w14:paraId="1A8EF763" w14:textId="3D602494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Перечисление сигналов без пояснений</w:t>
      </w:r>
    </w:p>
    <w:p w14:paraId="79B54D47" w14:textId="30A75E9A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000AB2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Интерпретация спектров с указанием характеристических сигналов</w:t>
      </w:r>
    </w:p>
    <w:p w14:paraId="1EDEA548" w14:textId="322F17F4" w:rsid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Сравнение спектров без анализа</w:t>
      </w:r>
    </w:p>
    <w:p w14:paraId="00E9CF92" w14:textId="24CCC7F7" w:rsidR="00000AB2" w:rsidRDefault="00000AB2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52BF26C" w14:textId="77777777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3. 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При представлении результатов сравнительного исследования необходимо:</w:t>
      </w:r>
    </w:p>
    <w:p w14:paraId="270264B3" w14:textId="2550AAC6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Описывать только лучшие результаты</w:t>
      </w:r>
    </w:p>
    <w:p w14:paraId="21DDF5DB" w14:textId="77E7911C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Приводить данные без комментариев</w:t>
      </w:r>
    </w:p>
    <w:p w14:paraId="5B2D8954" w14:textId="43DB8348" w:rsidR="00000AB2" w:rsidRPr="00000AB2" w:rsidRDefault="00000AB2" w:rsidP="00000AB2">
      <w:pPr>
        <w:adjustRightInd w:val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000AB2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Сопоставлять результаты по единым критериям</w:t>
      </w:r>
    </w:p>
    <w:p w14:paraId="5F2023D9" w14:textId="0679D7EE" w:rsidR="00000AB2" w:rsidRDefault="00000AB2" w:rsidP="00000AB2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000AB2">
        <w:rPr>
          <w:rFonts w:ascii="Times New Roman" w:eastAsia="Calibri" w:hAnsi="Times New Roman" w:cs="Times New Roman"/>
          <w:color w:val="000000"/>
          <w:sz w:val="24"/>
          <w:szCs w:val="24"/>
        </w:rPr>
        <w:t>) Использовать только графическую форму</w:t>
      </w:r>
    </w:p>
    <w:p w14:paraId="2BE67F01" w14:textId="77777777" w:rsidR="00000AB2" w:rsidRDefault="00000AB2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4CF5B85" w14:textId="49BA3CE6" w:rsidR="00F307CD" w:rsidRPr="002B12CA" w:rsidRDefault="009129FF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="00F307CD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Гомоядерной называется система, образованная: </w:t>
      </w:r>
    </w:p>
    <w:p w14:paraId="61F6E29E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только протонами; </w:t>
      </w:r>
    </w:p>
    <w:p w14:paraId="5760B76A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протоном и углеродом; </w:t>
      </w:r>
    </w:p>
    <w:p w14:paraId="34694C8D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протоном и фтором; </w:t>
      </w:r>
    </w:p>
    <w:p w14:paraId="46AA9E68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протоном и азотом</w:t>
      </w:r>
    </w:p>
    <w:p w14:paraId="02297E2C" w14:textId="1A8BC5D0" w:rsidR="00F307CD" w:rsidRDefault="00F307CD" w:rsidP="00F307CD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любыми двумя одинаковыми магнитными ядрами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D9B4F77" w14:textId="6A445B79" w:rsidR="00F307CD" w:rsidRDefault="00F307CD" w:rsidP="00F307CD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5BA8824E" w14:textId="26C35E45" w:rsidR="00F307CD" w:rsidRPr="002B12CA" w:rsidRDefault="009129FF" w:rsidP="00F307CD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</w:t>
      </w:r>
      <w:r w:rsidR="00F307CD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В протонном спектре наблюдается система сигналов, относящихся к алифатическому соединению: дублет и квартет. Определите сочетание групп: </w:t>
      </w:r>
    </w:p>
    <w:p w14:paraId="6A9BBE54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– СН2 – СН2 –; </w:t>
      </w:r>
    </w:p>
    <w:p w14:paraId="73E18E1B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– СН=СН2; </w:t>
      </w:r>
    </w:p>
    <w:p w14:paraId="2F1589BC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) – СН – СН3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; </w:t>
      </w:r>
    </w:p>
    <w:p w14:paraId="6851C8BC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СН3 – СН3</w:t>
      </w:r>
    </w:p>
    <w:p w14:paraId="24417487" w14:textId="248ED387" w:rsidR="00F307CD" w:rsidRDefault="00F307CD" w:rsidP="00F307CD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СН3 – СН2 –.</w:t>
      </w:r>
    </w:p>
    <w:p w14:paraId="6F271806" w14:textId="4C1D6E87" w:rsidR="00741C68" w:rsidRPr="008B798D" w:rsidRDefault="00741C68" w:rsidP="00000AB2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798D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ОПК-1.6 Владеет методами научного исследования</w:t>
      </w:r>
    </w:p>
    <w:p w14:paraId="49D192D8" w14:textId="1996DC26" w:rsidR="00741C68" w:rsidRPr="00AC52E7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="00741C68"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Из перечисленных методов, какой используют для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идентификации фармацевтических субстанций</w:t>
      </w:r>
      <w:r w:rsidR="00741C68" w:rsidRPr="00AC52E7">
        <w:rPr>
          <w:rFonts w:ascii="Times New Roman" w:hAnsi="Times New Roman" w:cs="Times New Roman"/>
          <w:bCs/>
          <w:iCs/>
          <w:sz w:val="24"/>
          <w:szCs w:val="24"/>
        </w:rPr>
        <w:t>?</w:t>
      </w:r>
    </w:p>
    <w:p w14:paraId="5F2670A0" w14:textId="07FB3B45" w:rsidR="00F307CD" w:rsidRDefault="00741C68" w:rsidP="00000AB2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Ответ: потенциометрия, </w:t>
      </w:r>
      <w:r w:rsidRPr="00AC52E7">
        <w:rPr>
          <w:rFonts w:ascii="Times New Roman" w:hAnsi="Times New Roman" w:cs="Times New Roman"/>
          <w:b/>
          <w:iCs/>
          <w:sz w:val="24"/>
          <w:szCs w:val="24"/>
        </w:rPr>
        <w:t>ИК-спектроскопия</w:t>
      </w:r>
      <w:r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, вольиамперометрия, </w:t>
      </w:r>
      <w:r>
        <w:rPr>
          <w:rFonts w:ascii="Times New Roman" w:hAnsi="Times New Roman" w:cs="Times New Roman"/>
          <w:bCs/>
          <w:iCs/>
          <w:sz w:val="24"/>
          <w:szCs w:val="24"/>
        </w:rPr>
        <w:t>кулонометрия, кондуктометрия.</w:t>
      </w:r>
    </w:p>
    <w:p w14:paraId="054A6EBE" w14:textId="77777777" w:rsidR="00741C68" w:rsidRDefault="00741C68" w:rsidP="00000AB2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137B95A6" w14:textId="4B65FD81" w:rsidR="00741C68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00AB2">
        <w:rPr>
          <w:rFonts w:ascii="Times New Roman" w:hAnsi="Times New Roman" w:cs="Times New Roman"/>
          <w:iCs/>
          <w:sz w:val="24"/>
          <w:szCs w:val="24"/>
        </w:rPr>
        <w:t>2</w:t>
      </w:r>
      <w:r w:rsidR="00741C68" w:rsidRPr="00000AB2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741C68" w:rsidRPr="00000AB2">
        <w:rPr>
          <w:rFonts w:ascii="Times New Roman" w:hAnsi="Times New Roman" w:cs="Times New Roman"/>
          <w:bCs/>
          <w:iCs/>
          <w:sz w:val="24"/>
          <w:szCs w:val="24"/>
        </w:rPr>
        <w:t>Элементный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 анализатор </w:t>
      </w:r>
      <w:r w:rsidR="00741C68">
        <w:rPr>
          <w:rFonts w:ascii="Times New Roman" w:hAnsi="Times New Roman" w:cs="Times New Roman"/>
          <w:bCs/>
          <w:iCs/>
          <w:sz w:val="24"/>
          <w:szCs w:val="24"/>
          <w:lang w:val="en-US"/>
        </w:rPr>
        <w:t>HCNSO</w:t>
      </w:r>
      <w:r w:rsidR="00741C68"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основан на принципах</w:t>
      </w:r>
    </w:p>
    <w:p w14:paraId="0728BDA0" w14:textId="22BB17C8" w:rsidR="00741C68" w:rsidRDefault="00741C68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Ответ: жидкостной хроматоргафии, </w:t>
      </w:r>
      <w:r w:rsidRPr="00AC52E7">
        <w:rPr>
          <w:rFonts w:ascii="Times New Roman" w:hAnsi="Times New Roman" w:cs="Times New Roman"/>
          <w:b/>
          <w:iCs/>
          <w:sz w:val="24"/>
          <w:szCs w:val="24"/>
        </w:rPr>
        <w:t>газовой хроматографии</w:t>
      </w:r>
      <w:r>
        <w:rPr>
          <w:rFonts w:ascii="Times New Roman" w:hAnsi="Times New Roman" w:cs="Times New Roman"/>
          <w:bCs/>
          <w:iCs/>
          <w:sz w:val="24"/>
          <w:szCs w:val="24"/>
        </w:rPr>
        <w:t>, плоскостной хроматографии, гель-хроматографии.</w:t>
      </w:r>
    </w:p>
    <w:p w14:paraId="7E8C05EE" w14:textId="5CCC7717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18675750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3. 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Какой признак характеризует корректно выбранный метод научного исследования?</w:t>
      </w:r>
    </w:p>
    <w:p w14:paraId="7EB3E679" w14:textId="459CDDAE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Простота выполнения</w:t>
      </w:r>
    </w:p>
    <w:p w14:paraId="569D9A81" w14:textId="185A71EB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iCs/>
          <w:sz w:val="24"/>
          <w:szCs w:val="24"/>
        </w:rPr>
        <w:t>2) Соответствие цели, объекту и задачам исследования</w:t>
      </w:r>
    </w:p>
    <w:p w14:paraId="773D2C17" w14:textId="4B0ED986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Минимальные временные затраты</w:t>
      </w:r>
    </w:p>
    <w:p w14:paraId="2B01A278" w14:textId="23432E45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Частота использования в литературе</w:t>
      </w:r>
    </w:p>
    <w:p w14:paraId="75EDE6B3" w14:textId="42B86221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06CAFE52" w14:textId="77777777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4. 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Какой метод используется для проверки достоверности экспериментальных результатов?</w:t>
      </w:r>
    </w:p>
    <w:p w14:paraId="5CF3E122" w14:textId="3FCC6A1A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Гипотетический</w:t>
      </w:r>
    </w:p>
    <w:p w14:paraId="1310BFD4" w14:textId="0434401A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00AB2">
        <w:rPr>
          <w:rFonts w:ascii="Times New Roman" w:hAnsi="Times New Roman" w:cs="Times New Roman"/>
          <w:b/>
          <w:bCs/>
          <w:iCs/>
          <w:sz w:val="24"/>
          <w:szCs w:val="24"/>
        </w:rPr>
        <w:t>2) Статистический анализ</w:t>
      </w:r>
    </w:p>
    <w:p w14:paraId="049BDFC4" w14:textId="058F589C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Обзорный</w:t>
      </w:r>
    </w:p>
    <w:p w14:paraId="6AE41B12" w14:textId="2D3F2D3E" w:rsidR="00000AB2" w:rsidRP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4</w:t>
      </w:r>
      <w:r w:rsidRPr="00000AB2">
        <w:rPr>
          <w:rFonts w:ascii="Times New Roman" w:hAnsi="Times New Roman" w:cs="Times New Roman"/>
          <w:bCs/>
          <w:iCs/>
          <w:sz w:val="24"/>
          <w:szCs w:val="24"/>
        </w:rPr>
        <w:t>) Интуитивный</w:t>
      </w:r>
    </w:p>
    <w:p w14:paraId="3F5451FD" w14:textId="20DA2596" w:rsidR="00000AB2" w:rsidRDefault="00000AB2" w:rsidP="00000AB2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7C42A36F" w14:textId="77777777" w:rsidR="008E6F36" w:rsidRPr="008E6F36" w:rsidRDefault="00000AB2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5.</w:t>
      </w:r>
      <w:r w:rsidR="008E6F36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8E6F36" w:rsidRPr="008E6F36">
        <w:rPr>
          <w:rFonts w:ascii="Times New Roman" w:hAnsi="Times New Roman" w:cs="Times New Roman"/>
          <w:bCs/>
          <w:iCs/>
          <w:sz w:val="24"/>
          <w:szCs w:val="24"/>
        </w:rPr>
        <w:t>Какой метод относится к теоретическим методам научного исследования?</w:t>
      </w:r>
    </w:p>
    <w:p w14:paraId="3A5AA4A3" w14:textId="604AB5F0" w:rsidR="008E6F36" w:rsidRPr="008E6F36" w:rsidRDefault="008E6F36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</w:t>
      </w:r>
      <w:r w:rsidRPr="008E6F36">
        <w:rPr>
          <w:rFonts w:ascii="Times New Roman" w:hAnsi="Times New Roman" w:cs="Times New Roman"/>
          <w:bCs/>
          <w:iCs/>
          <w:sz w:val="24"/>
          <w:szCs w:val="24"/>
        </w:rPr>
        <w:t>) Хроматографический анализ</w:t>
      </w:r>
    </w:p>
    <w:p w14:paraId="426AC925" w14:textId="082467B4" w:rsidR="008E6F36" w:rsidRPr="008E6F36" w:rsidRDefault="008E6F36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2</w:t>
      </w:r>
      <w:r w:rsidRPr="008E6F36">
        <w:rPr>
          <w:rFonts w:ascii="Times New Roman" w:hAnsi="Times New Roman" w:cs="Times New Roman"/>
          <w:bCs/>
          <w:iCs/>
          <w:sz w:val="24"/>
          <w:szCs w:val="24"/>
        </w:rPr>
        <w:t>) Спектроскопия</w:t>
      </w:r>
    </w:p>
    <w:p w14:paraId="15B378AB" w14:textId="7735CE8B" w:rsidR="008E6F36" w:rsidRPr="008E6F36" w:rsidRDefault="008E6F36" w:rsidP="008E6F36">
      <w:pPr>
        <w:pStyle w:val="a3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E6F36">
        <w:rPr>
          <w:rFonts w:ascii="Times New Roman" w:hAnsi="Times New Roman" w:cs="Times New Roman"/>
          <w:b/>
          <w:bCs/>
          <w:iCs/>
          <w:sz w:val="24"/>
          <w:szCs w:val="24"/>
        </w:rPr>
        <w:t>3) Моделирование и прогнозирование</w:t>
      </w:r>
    </w:p>
    <w:p w14:paraId="6BE0BAB0" w14:textId="01C55531" w:rsidR="00000AB2" w:rsidRDefault="008E6F36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4</w:t>
      </w:r>
      <w:r w:rsidRPr="008E6F36">
        <w:rPr>
          <w:rFonts w:ascii="Times New Roman" w:hAnsi="Times New Roman" w:cs="Times New Roman"/>
          <w:bCs/>
          <w:iCs/>
          <w:sz w:val="24"/>
          <w:szCs w:val="24"/>
        </w:rPr>
        <w:t>) Лабораторный эксперимент</w:t>
      </w:r>
    </w:p>
    <w:p w14:paraId="40FF5F11" w14:textId="77777777" w:rsidR="00741C68" w:rsidRDefault="00741C68" w:rsidP="00000AB2">
      <w:pPr>
        <w:pStyle w:val="a3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14:paraId="51F19217" w14:textId="6EFACC15" w:rsidR="00CA4877" w:rsidRPr="006125BB" w:rsidRDefault="006125BB" w:rsidP="00000AB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125BB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ОПК-2.1. Знает теорию физико-химических методов анализа</w:t>
      </w:r>
    </w:p>
    <w:bookmarkEnd w:id="3"/>
    <w:p w14:paraId="49D7218C" w14:textId="0A61DB6C" w:rsidR="00F307CD" w:rsidRDefault="00F307CD" w:rsidP="00000AB2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C73B730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Какой физико-химический принцип лежит в основе УФ-видимой спектрофотометрии?</w:t>
      </w:r>
    </w:p>
    <w:p w14:paraId="7C529CCB" w14:textId="1608435D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Поглощение электромагнитного излучения молекулами</w:t>
      </w:r>
    </w:p>
    <w:p w14:paraId="085612EF" w14:textId="59C9DF7E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Рассеяние света частицами</w:t>
      </w:r>
    </w:p>
    <w:p w14:paraId="6920FF9D" w14:textId="148ACA7B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Тепловое излучение вещества</w:t>
      </w:r>
    </w:p>
    <w:p w14:paraId="672B6E90" w14:textId="612D1A37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Ионизация молекул</w:t>
      </w:r>
    </w:p>
    <w:p w14:paraId="5BA9454D" w14:textId="07D475B7" w:rsidR="008E6F36" w:rsidRDefault="008E6F36" w:rsidP="00000AB2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6BA8656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Основным аналитическим сигналом в ИК-спектроскопии является:</w:t>
      </w:r>
    </w:p>
    <w:p w14:paraId="1F79780A" w14:textId="30821163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Интенсивность люминесценции</w:t>
      </w:r>
    </w:p>
    <w:p w14:paraId="11FEEBC8" w14:textId="59319B6A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2) Положение и интенсивность полос поглощения</w:t>
      </w:r>
    </w:p>
    <w:p w14:paraId="7BA80A74" w14:textId="08A29B2B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Время удерживания</w:t>
      </w:r>
    </w:p>
    <w:p w14:paraId="7CB49FAE" w14:textId="3F283114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Массовое число иона</w:t>
      </w:r>
    </w:p>
    <w:p w14:paraId="2B466656" w14:textId="46D0C29D" w:rsidR="008E6F36" w:rsidRDefault="008E6F36" w:rsidP="00000AB2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17FB70C8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Какой параметр является основным в масс-спектрометрическом анализе?</w:t>
      </w:r>
    </w:p>
    <w:p w14:paraId="595A064D" w14:textId="6AE30A73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Длина волны поглощения</w:t>
      </w:r>
    </w:p>
    <w:p w14:paraId="6DB09F39" w14:textId="6FBD78B9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Потенциал электрода</w:t>
      </w:r>
    </w:p>
    <w:p w14:paraId="2BD93316" w14:textId="27043A23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Отношение масса/заряд иона (m/z)</w:t>
      </w:r>
    </w:p>
    <w:p w14:paraId="51C6E4EA" w14:textId="230A2D91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Коэффициент распределения</w:t>
      </w:r>
    </w:p>
    <w:p w14:paraId="29EDDB05" w14:textId="24F81BD8" w:rsidR="008E6F36" w:rsidRDefault="008E6F36" w:rsidP="00000AB2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AB194E9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На каком физико-химическом процессе основаны хроматографические методы анализа?</w:t>
      </w:r>
    </w:p>
    <w:p w14:paraId="50D2313B" w14:textId="63463F92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Ионизация вещества</w:t>
      </w:r>
    </w:p>
    <w:p w14:paraId="2AB7914E" w14:textId="4D82B59E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2) Разделение компонентов между неподвижной и подвижной фазами</w:t>
      </w:r>
    </w:p>
    <w:p w14:paraId="5F4E3440" w14:textId="484D2D5A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Поглощение излучения</w:t>
      </w:r>
    </w:p>
    <w:p w14:paraId="5D50FCD1" w14:textId="2D95B476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Электрохимическое окисление</w:t>
      </w:r>
    </w:p>
    <w:p w14:paraId="42D64789" w14:textId="3183263E" w:rsidR="008E6F36" w:rsidRDefault="008E6F36" w:rsidP="00000AB2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9B2A9EF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акой закон лежит в основе количественного анализа методом УФ-спектрофотометрии?</w:t>
      </w:r>
    </w:p>
    <w:p w14:paraId="358DDFB5" w14:textId="7CAEBAD5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Закон Рауля</w:t>
      </w:r>
    </w:p>
    <w:p w14:paraId="1ECBF853" w14:textId="4C99D453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Закон Генри</w:t>
      </w:r>
    </w:p>
    <w:p w14:paraId="12024C44" w14:textId="4D49471C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Закон Бугера–Ламберта–Бера</w:t>
      </w:r>
    </w:p>
    <w:p w14:paraId="0F5ED957" w14:textId="3722F4F9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Закон Дальтона</w:t>
      </w:r>
    </w:p>
    <w:p w14:paraId="6CA29A60" w14:textId="3509565A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79B7C23C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6.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Какой фактор оказывает наибольшее влияние на селективность хроматографического разделения?</w:t>
      </w:r>
    </w:p>
    <w:p w14:paraId="2B90942B" w14:textId="6C19D07D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Объём вводимой пробы</w:t>
      </w:r>
    </w:p>
    <w:p w14:paraId="6490F89B" w14:textId="47283B7A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Температура детектора</w:t>
      </w:r>
    </w:p>
    <w:p w14:paraId="289E3AFC" w14:textId="2A884F98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Природа неподвижной и подвижной фаз</w:t>
      </w:r>
    </w:p>
    <w:p w14:paraId="42428FBD" w14:textId="3922D66A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Скорость записи сигнала</w:t>
      </w:r>
    </w:p>
    <w:p w14:paraId="07DCD9EF" w14:textId="3EA159D3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8D2C8A5" w14:textId="7777777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7. 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Какой физико-химический метод позволяет определить структуру и химическое окружение атомов в молекуле?</w:t>
      </w:r>
    </w:p>
    <w:p w14:paraId="7ADF0676" w14:textId="6B3168DE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УФ-спектрофотометрия</w:t>
      </w:r>
    </w:p>
    <w:p w14:paraId="5907C910" w14:textId="14EBD5D7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ИК-спектроскопия</w:t>
      </w:r>
    </w:p>
    <w:p w14:paraId="1AB94FBE" w14:textId="1D28BA9E" w:rsidR="008E6F36" w:rsidRP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E6F3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3) ЯМР-спектроскопия</w:t>
      </w:r>
    </w:p>
    <w:p w14:paraId="4EFFCFBD" w14:textId="1C780FF3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8E6F36">
        <w:rPr>
          <w:rFonts w:ascii="Times New Roman" w:eastAsia="Calibri" w:hAnsi="Times New Roman" w:cs="Times New Roman"/>
          <w:color w:val="000000"/>
          <w:sz w:val="24"/>
          <w:szCs w:val="24"/>
        </w:rPr>
        <w:t>) Титриметрия</w:t>
      </w:r>
    </w:p>
    <w:p w14:paraId="107201A3" w14:textId="00B591DA" w:rsidR="008E6F36" w:rsidRDefault="008E6F36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7C87DFAF" w14:textId="1A84E373" w:rsidR="00062C45" w:rsidRPr="002B12CA" w:rsidRDefault="009129FF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8</w:t>
      </w:r>
      <w:r w:rsidR="00062C45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Основоположниками метода ядерного магнитного резонанса в настоящее время принято считать: </w:t>
      </w:r>
    </w:p>
    <w:p w14:paraId="039D2986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М. В. Ломоносова и Д. И. Менделеева; </w:t>
      </w:r>
    </w:p>
    <w:p w14:paraId="3F4EB15A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Л. Полинга и А. Байера; </w:t>
      </w:r>
    </w:p>
    <w:p w14:paraId="48F6A1F6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Э. Парселла и Ф. Блоха; </w:t>
      </w:r>
    </w:p>
    <w:p w14:paraId="38B03328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Ф. Блоха и Н. Бора;</w:t>
      </w:r>
    </w:p>
    <w:p w14:paraId="5AA768BC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И. Раби и Е.К. Завойского.</w:t>
      </w:r>
    </w:p>
    <w:p w14:paraId="3ECCD324" w14:textId="77777777" w:rsidR="00062C45" w:rsidRDefault="00062C45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2CCD249" w14:textId="31E1D756" w:rsidR="00062C45" w:rsidRPr="002B12CA" w:rsidRDefault="009129FF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9</w:t>
      </w:r>
      <w:r w:rsidR="00062C45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Метод ЯМР-спектроскопии основан на экспериментальном определении следующей величины: </w:t>
      </w:r>
    </w:p>
    <w:p w14:paraId="16AC2765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напряженности поля; </w:t>
      </w:r>
    </w:p>
    <w:p w14:paraId="656FFE3E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энергии поля; </w:t>
      </w:r>
    </w:p>
    <w:p w14:paraId="14798557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магнитной восприимчивости; </w:t>
      </w:r>
    </w:p>
    <w:p w14:paraId="14FD14E7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магнитной индукции;</w:t>
      </w:r>
    </w:p>
    <w:p w14:paraId="4C17A188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электрического тока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171ECFD" w14:textId="77777777" w:rsidR="00741C68" w:rsidRDefault="00741C68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A9D8C56" w14:textId="13BE60E1" w:rsidR="00741C68" w:rsidRPr="002F79FE" w:rsidRDefault="009129FF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10</w:t>
      </w:r>
      <w:r w:rsidR="00741C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 </w:t>
      </w:r>
      <w:r w:rsidR="00741C68" w:rsidRPr="002F79FE">
        <w:rPr>
          <w:rFonts w:ascii="Times New Roman" w:hAnsi="Times New Roman" w:cs="Times New Roman"/>
          <w:iCs/>
          <w:sz w:val="24"/>
          <w:szCs w:val="24"/>
        </w:rPr>
        <w:t>По каким свойствам отличаются энантиомеры?</w:t>
      </w:r>
    </w:p>
    <w:p w14:paraId="491DA4C5" w14:textId="77777777" w:rsidR="00741C68" w:rsidRPr="002F79FE" w:rsidRDefault="00741C68" w:rsidP="008E6F36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показатель преломления</w:t>
      </w:r>
    </w:p>
    <w:p w14:paraId="1146F821" w14:textId="77777777" w:rsidR="00741C68" w:rsidRPr="002F79FE" w:rsidRDefault="00741C68" w:rsidP="008E6F36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</w:t>
      </w:r>
      <w:r w:rsidRPr="002F79FE">
        <w:rPr>
          <w:rFonts w:ascii="Times New Roman" w:hAnsi="Times New Roman" w:cs="Times New Roman"/>
          <w:iCs/>
          <w:sz w:val="24"/>
          <w:szCs w:val="24"/>
        </w:rPr>
        <w:t xml:space="preserve">)  удельный вес </w:t>
      </w:r>
    </w:p>
    <w:p w14:paraId="6AA9C64E" w14:textId="77777777" w:rsidR="00741C68" w:rsidRPr="002F79FE" w:rsidRDefault="00741C68" w:rsidP="008E6F36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 xml:space="preserve">)  </w:t>
      </w:r>
      <w:r w:rsidRPr="002F79FE">
        <w:rPr>
          <w:rFonts w:ascii="Times New Roman" w:hAnsi="Times New Roman" w:cs="Times New Roman"/>
          <w:b/>
          <w:bCs/>
          <w:iCs/>
          <w:sz w:val="24"/>
          <w:szCs w:val="24"/>
        </w:rPr>
        <w:t>реакционная способность по отношению к хиральным реагентам</w:t>
      </w:r>
    </w:p>
    <w:p w14:paraId="0E2980A5" w14:textId="77777777" w:rsidR="00741C68" w:rsidRPr="002F79FE" w:rsidRDefault="00741C68" w:rsidP="008E6F36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Pr="002F79FE">
        <w:rPr>
          <w:rFonts w:ascii="Times New Roman" w:hAnsi="Times New Roman" w:cs="Times New Roman"/>
          <w:iCs/>
          <w:sz w:val="24"/>
          <w:szCs w:val="24"/>
        </w:rPr>
        <w:t>) спектры ИК</w:t>
      </w:r>
    </w:p>
    <w:p w14:paraId="419CC06A" w14:textId="77777777" w:rsidR="00062C45" w:rsidRPr="002B12CA" w:rsidRDefault="00062C45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14F8B245" w14:textId="23DBBC90" w:rsidR="003E6659" w:rsidRPr="003E6659" w:rsidRDefault="003E6659" w:rsidP="008E6F36">
      <w:pPr>
        <w:adjustRightInd w:val="0"/>
        <w:jc w:val="both"/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</w:pPr>
      <w:bookmarkStart w:id="5" w:name="_Hlk143616511"/>
      <w:r w:rsidRPr="003E665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ОПК-2.2. Знает принципы работы основных приборов в инструментальных методах химического анализа</w:t>
      </w:r>
    </w:p>
    <w:bookmarkEnd w:id="5"/>
    <w:p w14:paraId="0EA5B234" w14:textId="77777777" w:rsidR="009129FF" w:rsidRDefault="009129FF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58E6C77" w14:textId="30B4ECC8" w:rsidR="00062C45" w:rsidRPr="002B12CA" w:rsidRDefault="009129FF" w:rsidP="008E6F3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11</w:t>
      </w:r>
      <w:r w:rsidR="00062C45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Значение химического сдвига магнитного ядра зависит от: </w:t>
      </w:r>
    </w:p>
    <w:p w14:paraId="33E3CF6C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количества электронодонорных заместителей; </w:t>
      </w:r>
    </w:p>
    <w:p w14:paraId="459932EF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количества электроноакцепторных заместителей; </w:t>
      </w:r>
    </w:p>
    <w:p w14:paraId="2143C65B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пространственного расположения всех заместителей ядра и соседних групп; </w:t>
      </w:r>
    </w:p>
    <w:p w14:paraId="401D4822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всёго из пунктов 1-3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3E65073C" w14:textId="77777777" w:rsidR="00062C45" w:rsidRPr="002B12CA" w:rsidRDefault="00062C45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ничего их пунктов 1-3. </w:t>
      </w:r>
    </w:p>
    <w:p w14:paraId="52D65A75" w14:textId="77777777" w:rsidR="00741C68" w:rsidRPr="003E6659" w:rsidRDefault="00741C68" w:rsidP="008E6F36">
      <w:pPr>
        <w:adjustRightInd w:val="0"/>
        <w:jc w:val="both"/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</w:pPr>
    </w:p>
    <w:p w14:paraId="04590BF4" w14:textId="5C9BF589" w:rsidR="00741C68" w:rsidRDefault="009129FF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12</w:t>
      </w:r>
      <w:r w:rsidR="00741C68" w:rsidRPr="00AC52E7">
        <w:rPr>
          <w:rFonts w:ascii="Times New Roman" w:hAnsi="Times New Roman" w:cs="Times New Roman"/>
          <w:b/>
          <w:iCs/>
          <w:sz w:val="24"/>
          <w:szCs w:val="24"/>
        </w:rPr>
        <w:t xml:space="preserve">.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Какой электрод используют для определения рН в потенциометрии?</w:t>
      </w:r>
    </w:p>
    <w:p w14:paraId="6D81F608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1) </w:t>
      </w:r>
      <w:r w:rsidR="00741C68" w:rsidRPr="00AC52E7">
        <w:rPr>
          <w:rFonts w:ascii="Times New Roman" w:hAnsi="Times New Roman" w:cs="Times New Roman"/>
          <w:b/>
          <w:iCs/>
          <w:sz w:val="24"/>
          <w:szCs w:val="24"/>
        </w:rPr>
        <w:t>стеклянный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, </w:t>
      </w:r>
    </w:p>
    <w:p w14:paraId="5744A029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2)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хлорид-серебряный,</w:t>
      </w:r>
    </w:p>
    <w:p w14:paraId="1757D872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3)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 платиновый,</w:t>
      </w:r>
    </w:p>
    <w:p w14:paraId="672C541F" w14:textId="38DBE896" w:rsidR="00741C68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4)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 цинковый.</w:t>
      </w:r>
    </w:p>
    <w:p w14:paraId="14DF1938" w14:textId="57585A82" w:rsidR="00741C68" w:rsidRDefault="009129FF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>13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. Какой метод используют для определения влаги в лекарственных препаратах?</w:t>
      </w:r>
    </w:p>
    <w:p w14:paraId="3C6B4B3D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1)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741C68" w:rsidRPr="00AC52E7">
        <w:rPr>
          <w:rFonts w:ascii="Times New Roman" w:hAnsi="Times New Roman" w:cs="Times New Roman"/>
          <w:b/>
          <w:iCs/>
          <w:sz w:val="24"/>
          <w:szCs w:val="24"/>
        </w:rPr>
        <w:t>метод Фишера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, </w:t>
      </w:r>
    </w:p>
    <w:p w14:paraId="38F11FE3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2)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Метод Ньютона, </w:t>
      </w:r>
    </w:p>
    <w:p w14:paraId="4407A0D0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3)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метод Менделеева, </w:t>
      </w:r>
    </w:p>
    <w:p w14:paraId="2CEBA262" w14:textId="77777777" w:rsidR="001A6A1C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4)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метод Ван-дер-Ваальса, </w:t>
      </w:r>
    </w:p>
    <w:p w14:paraId="4DD72507" w14:textId="64659A80" w:rsidR="00741C68" w:rsidRDefault="001A6A1C" w:rsidP="008E6F36">
      <w:pPr>
        <w:pStyle w:val="a3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5)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метод Ван Дееметра.</w:t>
      </w:r>
    </w:p>
    <w:p w14:paraId="41F0E5C5" w14:textId="77777777" w:rsidR="00741C68" w:rsidRDefault="00741C68" w:rsidP="008E6F36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08A132D4" w14:textId="687A969D" w:rsidR="00F307CD" w:rsidRPr="00FD00AE" w:rsidRDefault="00F307CD" w:rsidP="008E6F36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023F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ОПК-2.3. Знает методы целенаправленного сбора и анализа научной литературы</w:t>
      </w:r>
    </w:p>
    <w:p w14:paraId="2438199C" w14:textId="77777777" w:rsidR="00F307CD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2B27AD6F" w14:textId="38FA74CE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Химический сдвиг определяется по формуле: </w:t>
      </w:r>
    </w:p>
    <w:p w14:paraId="2C353A91" w14:textId="77777777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δ = (Δν/ν</w:t>
      </w:r>
      <w:proofErr w:type="gramStart"/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0)·</w:t>
      </w:r>
      <w:proofErr w:type="gramEnd"/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10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6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= (ΔН/Н0)·10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6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; </w:t>
      </w:r>
    </w:p>
    <w:p w14:paraId="11148BD8" w14:textId="77777777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δ = (Δν/ν0)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; </w:t>
      </w:r>
    </w:p>
    <w:p w14:paraId="5C4595AA" w14:textId="77777777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δ = (ΔН/Н0); </w:t>
      </w:r>
    </w:p>
    <w:p w14:paraId="748B7D6F" w14:textId="77777777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δ = (Δν/ν0)/(ΔН/Н0)</w:t>
      </w:r>
    </w:p>
    <w:p w14:paraId="265813FF" w14:textId="77777777" w:rsidR="00F307CD" w:rsidRPr="002B12CA" w:rsidRDefault="00F307CD" w:rsidP="008E6F36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δ = (Δν/ν0)/(ΔН).</w:t>
      </w:r>
    </w:p>
    <w:p w14:paraId="1D80171D" w14:textId="77777777" w:rsidR="00741C68" w:rsidRDefault="00741C68" w:rsidP="00741C68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bookmarkStart w:id="6" w:name="_Hlk143616736"/>
    </w:p>
    <w:bookmarkEnd w:id="6"/>
    <w:p w14:paraId="7FC73945" w14:textId="23D6163C" w:rsidR="00741C68" w:rsidRDefault="009129FF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741C68">
        <w:rPr>
          <w:rFonts w:ascii="Times New Roman" w:hAnsi="Times New Roman" w:cs="Times New Roman"/>
          <w:iCs/>
          <w:sz w:val="24"/>
          <w:szCs w:val="24"/>
        </w:rPr>
        <w:t xml:space="preserve">5. </w:t>
      </w:r>
      <w:r w:rsidR="00741C68" w:rsidRPr="002F79FE">
        <w:rPr>
          <w:rFonts w:ascii="Times New Roman" w:hAnsi="Times New Roman" w:cs="Times New Roman"/>
          <w:iCs/>
          <w:sz w:val="24"/>
          <w:szCs w:val="24"/>
        </w:rPr>
        <w:t xml:space="preserve">Определите конфигурацию соединения согласно </w:t>
      </w:r>
      <w:proofErr w:type="gramStart"/>
      <w:r w:rsidR="00741C68" w:rsidRPr="002F79FE">
        <w:rPr>
          <w:rFonts w:ascii="Times New Roman" w:hAnsi="Times New Roman" w:cs="Times New Roman"/>
          <w:iCs/>
          <w:sz w:val="24"/>
          <w:szCs w:val="24"/>
        </w:rPr>
        <w:t>R,S</w:t>
      </w:r>
      <w:proofErr w:type="gramEnd"/>
      <w:r w:rsidR="00741C68" w:rsidRPr="002F79FE">
        <w:rPr>
          <w:rFonts w:ascii="Times New Roman" w:hAnsi="Times New Roman" w:cs="Times New Roman"/>
          <w:iCs/>
          <w:sz w:val="24"/>
          <w:szCs w:val="24"/>
        </w:rPr>
        <w:t>-номенклатуре.</w:t>
      </w:r>
    </w:p>
    <w:p w14:paraId="18ED169D" w14:textId="77777777" w:rsidR="00741C68" w:rsidRPr="002F79FE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  <w:object w:dxaOrig="3252" w:dyaOrig="1440" w14:anchorId="40EE6C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75pt;height:1in" o:ole="">
            <v:imagedata r:id="rId9" o:title=""/>
          </v:shape>
          <o:OLEObject Type="Embed" ProgID="ChemWindow.Document" ShapeID="_x0000_i1025" DrawAspect="Content" ObjectID="_1831714330" r:id="rId10"/>
        </w:object>
      </w:r>
    </w:p>
    <w:p w14:paraId="5A8932F7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    </w:t>
      </w:r>
    </w:p>
    <w:p w14:paraId="5C7514D5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1)  SS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RR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 SR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Pr="002F79FE">
        <w:rPr>
          <w:rFonts w:ascii="Times New Roman" w:hAnsi="Times New Roman" w:cs="Times New Roman"/>
          <w:iCs/>
          <w:sz w:val="24"/>
          <w:szCs w:val="24"/>
        </w:rPr>
        <w:t>) RS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</w:p>
    <w:p w14:paraId="12AD06D3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702AA34" w14:textId="77777777" w:rsidR="00741C68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12EB7F28" w14:textId="4748CE72" w:rsidR="00741C68" w:rsidRPr="002F79FE" w:rsidRDefault="009129FF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741C68">
        <w:rPr>
          <w:rFonts w:ascii="Times New Roman" w:hAnsi="Times New Roman" w:cs="Times New Roman"/>
          <w:iCs/>
          <w:sz w:val="24"/>
          <w:szCs w:val="24"/>
        </w:rPr>
        <w:t>6</w:t>
      </w:r>
      <w:r w:rsidR="00741C68" w:rsidRPr="002F79FE">
        <w:rPr>
          <w:rFonts w:ascii="Times New Roman" w:hAnsi="Times New Roman" w:cs="Times New Roman"/>
          <w:iCs/>
          <w:sz w:val="24"/>
          <w:szCs w:val="24"/>
        </w:rPr>
        <w:t>. Сколько стереомеров имеется у 2-бромбутан-3-ола?</w:t>
      </w:r>
    </w:p>
    <w:p w14:paraId="6F79E557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1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2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 3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4</w:t>
      </w:r>
    </w:p>
    <w:p w14:paraId="32602335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033FA7A" w14:textId="77777777" w:rsidR="00741C68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D33719C" w14:textId="4EBBF6CA" w:rsidR="00741C68" w:rsidRPr="002F79FE" w:rsidRDefault="009129FF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741C68">
        <w:rPr>
          <w:rFonts w:ascii="Times New Roman" w:hAnsi="Times New Roman" w:cs="Times New Roman"/>
          <w:iCs/>
          <w:sz w:val="24"/>
          <w:szCs w:val="24"/>
        </w:rPr>
        <w:t>7</w:t>
      </w:r>
      <w:r w:rsidR="00741C68" w:rsidRPr="002F79FE">
        <w:rPr>
          <w:rFonts w:ascii="Times New Roman" w:hAnsi="Times New Roman" w:cs="Times New Roman"/>
          <w:iCs/>
          <w:sz w:val="24"/>
          <w:szCs w:val="24"/>
        </w:rPr>
        <w:t>. На сколько градусов можно поворачивать формулы Фишера для сохранения конфигурации?</w:t>
      </w:r>
    </w:p>
    <w:p w14:paraId="299A40D8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на 90</w:t>
      </w:r>
      <w:bookmarkStart w:id="7" w:name="_Hlk140956046"/>
      <w:r>
        <w:rPr>
          <w:rFonts w:ascii="Times New Roman" w:hAnsi="Times New Roman" w:cs="Times New Roman"/>
          <w:iCs/>
          <w:sz w:val="24"/>
          <w:szCs w:val="24"/>
        </w:rPr>
        <w:t>°</w:t>
      </w:r>
      <w:bookmarkEnd w:id="7"/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на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120</w:t>
      </w:r>
      <w:r w:rsidRPr="00D442FD">
        <w:rPr>
          <w:rFonts w:ascii="Times New Roman" w:hAnsi="Times New Roman" w:cs="Times New Roman"/>
          <w:iCs/>
          <w:sz w:val="24"/>
          <w:szCs w:val="24"/>
        </w:rPr>
        <w:t>°</w:t>
      </w: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 на 180°</w:t>
      </w: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Pr="002F79FE">
        <w:rPr>
          <w:rFonts w:ascii="Times New Roman" w:hAnsi="Times New Roman" w:cs="Times New Roman"/>
          <w:iCs/>
          <w:sz w:val="24"/>
          <w:szCs w:val="24"/>
        </w:rPr>
        <w:t>) на 270</w:t>
      </w:r>
      <w:r w:rsidRPr="00D442FD">
        <w:rPr>
          <w:rFonts w:ascii="Times New Roman" w:hAnsi="Times New Roman" w:cs="Times New Roman"/>
          <w:iCs/>
          <w:sz w:val="24"/>
          <w:szCs w:val="24"/>
        </w:rPr>
        <w:t>°</w:t>
      </w: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  </w:t>
      </w:r>
    </w:p>
    <w:p w14:paraId="1DB669C6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4D35C31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05891B2" w14:textId="70DA35E6" w:rsidR="001023F9" w:rsidRPr="001023F9" w:rsidRDefault="001023F9" w:rsidP="00062C45">
      <w:pPr>
        <w:adjustRightInd w:val="0"/>
        <w:rPr>
          <w:rFonts w:ascii="Times New Roman" w:eastAsia="Calibri" w:hAnsi="Times New Roman" w:cs="Times New Roman"/>
          <w:i/>
          <w:color w:val="000000"/>
          <w:sz w:val="24"/>
          <w:szCs w:val="24"/>
        </w:rPr>
      </w:pPr>
      <w:r w:rsidRPr="001023F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ОПК-2.4. Умеет применять приобретенные практические навыки в профессиональной деятельности для решения конкретных задач</w:t>
      </w:r>
    </w:p>
    <w:p w14:paraId="7EB45A96" w14:textId="77777777" w:rsidR="009129FF" w:rsidRDefault="009129FF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7B84A401" w14:textId="655C6096" w:rsidR="00062C45" w:rsidRPr="002B12CA" w:rsidRDefault="009129FF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18</w:t>
      </w:r>
      <w:r w:rsidR="00062C45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Структура соединения в ЯМР-спектроскопии устанавливается по следующим основным характеристикам: </w:t>
      </w:r>
    </w:p>
    <w:p w14:paraId="2A94C342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мультиплетность; </w:t>
      </w:r>
    </w:p>
    <w:p w14:paraId="28138F6C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химический сдвиг; </w:t>
      </w:r>
    </w:p>
    <w:p w14:paraId="1171F0EA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интегральная интенсивность; </w:t>
      </w:r>
    </w:p>
    <w:p w14:paraId="5B33E9D8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константа спин-спинового взаимодействия;</w:t>
      </w:r>
    </w:p>
    <w:p w14:paraId="719EDD15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всем перечисленными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</w:p>
    <w:p w14:paraId="5A5BFA5A" w14:textId="77777777" w:rsidR="00F307CD" w:rsidRDefault="00F307CD" w:rsidP="00F307CD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5E5395A3" w14:textId="34AFE647" w:rsidR="00F307CD" w:rsidRPr="002B12CA" w:rsidRDefault="009129FF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19</w:t>
      </w:r>
      <w:r w:rsidR="00F307CD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На качество спектров оказывает влияние следующее свойство растворителя: </w:t>
      </w:r>
    </w:p>
    <w:p w14:paraId="47A07EAF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вязкость; </w:t>
      </w:r>
    </w:p>
    <w:p w14:paraId="7328CBB3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показатель преломления; </w:t>
      </w:r>
    </w:p>
    <w:p w14:paraId="7F1B80D8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сольватационные свойства; </w:t>
      </w:r>
    </w:p>
    <w:p w14:paraId="5D2AD12F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вязкость, сольватационные свойства</w:t>
      </w:r>
    </w:p>
    <w:p w14:paraId="4EA7D582" w14:textId="77777777" w:rsidR="00F307CD" w:rsidRPr="002B12CA" w:rsidRDefault="00F307CD" w:rsidP="00F307CD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диэлектрическая проницаемость. </w:t>
      </w:r>
    </w:p>
    <w:p w14:paraId="31395179" w14:textId="77777777" w:rsidR="00741C68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06E2D99" w14:textId="17E3620B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DD82B9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о-диэтилбензол</w:t>
      </w:r>
    </w:p>
    <w:p w14:paraId="490CEDA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м-диэтилбензол</w:t>
      </w:r>
    </w:p>
    <w:p w14:paraId="10055F6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п-диэтилбензол</w:t>
      </w:r>
    </w:p>
    <w:p w14:paraId="3928EBEC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изобутилбензол</w:t>
      </w:r>
    </w:p>
    <w:p w14:paraId="71EF94D9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1,2,4,5-тетраметилбензол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2AD609A" w14:textId="005FD8BA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object w:dxaOrig="9067" w:dyaOrig="4068" w14:anchorId="6868FBFA">
          <v:shape id="_x0000_i1026" type="#_x0000_t75" style="width:453.75pt;height:203.25pt" o:ole="">
            <v:imagedata r:id="rId11" o:title=""/>
          </v:shape>
          <o:OLEObject Type="Embed" ProgID="ChemDraw.Document.6.0" ShapeID="_x0000_i1026" DrawAspect="Content" ObjectID="_1831714331" r:id="rId12"/>
        </w:object>
      </w:r>
    </w:p>
    <w:p w14:paraId="70CEAFAD" w14:textId="512226F8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436724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о-диметилбензол </w:t>
      </w:r>
    </w:p>
    <w:p w14:paraId="77CA5C4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м-диметилбензол</w:t>
      </w:r>
    </w:p>
    <w:p w14:paraId="2942741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п-диметилбензол</w:t>
      </w:r>
    </w:p>
    <w:p w14:paraId="756BA89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изопропилбензол</w:t>
      </w:r>
    </w:p>
    <w:p w14:paraId="3E2F585C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этилбензол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95DA18E" w14:textId="77777777" w:rsidR="00741C68" w:rsidRPr="002B12CA" w:rsidRDefault="00741C68" w:rsidP="00741C68">
      <w:pPr>
        <w:spacing w:after="200" w:line="276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</w:p>
    <w:p w14:paraId="580BA026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1E979B03">
          <v:shape id="_x0000_i1027" type="#_x0000_t75" style="width:453.75pt;height:203.25pt" o:ole="">
            <v:imagedata r:id="rId13" o:title=""/>
          </v:shape>
          <o:OLEObject Type="Embed" ProgID="ChemDraw.Document.6.0" ShapeID="_x0000_i1027" DrawAspect="Content" ObjectID="_1831714332" r:id="rId14"/>
        </w:object>
      </w:r>
    </w:p>
    <w:p w14:paraId="4790ECF1" w14:textId="7823F1CD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22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9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12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DDEB06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1-метил-2-этилбензол</w:t>
      </w:r>
    </w:p>
    <w:p w14:paraId="0321DA2D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1-метил-3-этилбензол</w:t>
      </w:r>
    </w:p>
    <w:p w14:paraId="44BBAEC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1-метил-4-этилбензол</w:t>
      </w:r>
    </w:p>
    <w:p w14:paraId="6F2C547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изопропилбензол</w:t>
      </w:r>
    </w:p>
    <w:p w14:paraId="12B06F9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1,3,5-триметилбензол.</w:t>
      </w:r>
    </w:p>
    <w:p w14:paraId="6E808301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32EBDB7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392278DD">
          <v:shape id="_x0000_i1028" type="#_x0000_t75" style="width:453.75pt;height:203.25pt" o:ole="">
            <v:imagedata r:id="rId15" o:title=""/>
          </v:shape>
          <o:OLEObject Type="Embed" ProgID="ChemDraw.Document.6.0" ShapeID="_x0000_i1028" DrawAspect="Content" ObjectID="_1831714333" r:id="rId16"/>
        </w:object>
      </w:r>
    </w:p>
    <w:p w14:paraId="4330F52A" w14:textId="5843E0E9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23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83A2460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1,5-диметилбензол</w:t>
      </w:r>
    </w:p>
    <w:p w14:paraId="799241B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п-диметилбензол</w:t>
      </w:r>
    </w:p>
    <w:p w14:paraId="7AF0680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этилбензол</w:t>
      </w:r>
    </w:p>
    <w:p w14:paraId="73D34D9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о-диметилбензол</w:t>
      </w:r>
    </w:p>
    <w:p w14:paraId="0C53DE7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м-диметилбензол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8894708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576B74E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7A8387A7">
          <v:shape id="_x0000_i1029" type="#_x0000_t75" style="width:492pt;height:221.25pt" o:ole="">
            <v:imagedata r:id="rId17" o:title=""/>
          </v:shape>
          <o:OLEObject Type="Embed" ProgID="ChemDraw.Document.6.0" ShapeID="_x0000_i1029" DrawAspect="Content" ObjectID="_1831714334" r:id="rId18"/>
        </w:object>
      </w:r>
    </w:p>
    <w:p w14:paraId="0662E40F" w14:textId="09AC954A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AD3DA2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1,5-диметилбензол</w:t>
      </w:r>
    </w:p>
    <w:p w14:paraId="4C660288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п-диметилбензол</w:t>
      </w:r>
    </w:p>
    <w:p w14:paraId="007C03DC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этилбензол</w:t>
      </w:r>
    </w:p>
    <w:p w14:paraId="30ACCA5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о-диметилбензол</w:t>
      </w:r>
    </w:p>
    <w:p w14:paraId="6FDB470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м-диметилбензол.</w:t>
      </w:r>
    </w:p>
    <w:p w14:paraId="4A4060DF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2D12959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22F81BEA">
          <v:shape id="_x0000_i1030" type="#_x0000_t75" style="width:453.75pt;height:203.25pt" o:ole="">
            <v:imagedata r:id="rId19" o:title=""/>
          </v:shape>
          <o:OLEObject Type="Embed" ProgID="ChemDraw.Document.6.0" ShapeID="_x0000_i1030" DrawAspect="Content" ObjectID="_1831714335" r:id="rId20"/>
        </w:object>
      </w:r>
    </w:p>
    <w:p w14:paraId="4D2C091B" w14:textId="6EFE9B45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D663F7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о-метилпропилбензол</w:t>
      </w:r>
    </w:p>
    <w:p w14:paraId="469E100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м-метилпропилбензол</w:t>
      </w:r>
    </w:p>
    <w:p w14:paraId="38D994D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п-диэтилбензол</w:t>
      </w:r>
    </w:p>
    <w:p w14:paraId="0E2ED93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о-диэтилбензол</w:t>
      </w:r>
    </w:p>
    <w:p w14:paraId="364FCACE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м-диэтилбензол.</w:t>
      </w:r>
    </w:p>
    <w:p w14:paraId="2E2400AD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2353986E">
          <v:shape id="_x0000_i1031" type="#_x0000_t75" style="width:453.75pt;height:203.25pt" o:ole="">
            <v:imagedata r:id="rId21" o:title=""/>
          </v:shape>
          <o:OLEObject Type="Embed" ProgID="ChemDraw.Document.6.0" ShapeID="_x0000_i1031" DrawAspect="Content" ObjectID="_1831714336" r:id="rId22"/>
        </w:object>
      </w:r>
    </w:p>
    <w:p w14:paraId="363ABD66" w14:textId="7F634E31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26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="00741C68" w:rsidRPr="002B12CA">
        <w:rPr>
          <w:rFonts w:ascii="Times New Roman" w:eastAsia="Calibri" w:hAnsi="Times New Roman" w:cs="Times New Roman"/>
          <w:sz w:val="24"/>
          <w:szCs w:val="24"/>
        </w:rPr>
        <w:t>Расшифруйте приведенный ниже протонный спектр органического соединения. Какому веществу он соответствует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0680AFA6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Times New Roman" w:eastAsia="Calibri" w:hAnsi="Times New Roman" w:cs="Times New Roman"/>
          <w:sz w:val="24"/>
          <w:szCs w:val="24"/>
        </w:rPr>
        <w:t>1) о-метилбензальдегид</w:t>
      </w:r>
    </w:p>
    <w:p w14:paraId="11DF329F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Times New Roman" w:eastAsia="Calibri" w:hAnsi="Times New Roman" w:cs="Times New Roman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sz w:val="24"/>
          <w:szCs w:val="24"/>
        </w:rPr>
        <w:t>м-метилбензальдегид</w:t>
      </w:r>
    </w:p>
    <w:p w14:paraId="3AA5C3E5" w14:textId="77777777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Times New Roman" w:eastAsia="Calibri" w:hAnsi="Times New Roman" w:cs="Times New Roman"/>
          <w:sz w:val="24"/>
          <w:szCs w:val="24"/>
        </w:rPr>
        <w:t>3) п-метилбензальдегид</w:t>
      </w:r>
    </w:p>
    <w:p w14:paraId="045902A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Times New Roman" w:eastAsia="Calibri" w:hAnsi="Times New Roman" w:cs="Times New Roman"/>
          <w:sz w:val="24"/>
          <w:szCs w:val="24"/>
        </w:rPr>
        <w:t>4) этоксибензол</w:t>
      </w:r>
    </w:p>
    <w:p w14:paraId="65C6BD8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Times New Roman" w:eastAsia="Calibri" w:hAnsi="Times New Roman" w:cs="Times New Roman"/>
          <w:sz w:val="24"/>
          <w:szCs w:val="24"/>
        </w:rPr>
        <w:t>5) метоксиметилбензол.</w:t>
      </w:r>
    </w:p>
    <w:p w14:paraId="14625C49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590B852F">
          <v:shape id="_x0000_i1032" type="#_x0000_t75" style="width:453.75pt;height:203.25pt" o:ole="">
            <v:imagedata r:id="rId23" o:title=""/>
          </v:shape>
          <o:OLEObject Type="Embed" ProgID="ChemDraw.Document.6.0" ShapeID="_x0000_i1032" DrawAspect="Content" ObjectID="_1831714337" r:id="rId24"/>
        </w:object>
      </w:r>
    </w:p>
    <w:p w14:paraId="1C7B0762" w14:textId="22A84728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27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36D6EA2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2,3-диметилфенол</w:t>
      </w:r>
    </w:p>
    <w:p w14:paraId="6DE2CDA9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2,4-диметилфенол </w:t>
      </w:r>
    </w:p>
    <w:p w14:paraId="30F8BC4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3,5-диметилфенол </w:t>
      </w:r>
    </w:p>
    <w:p w14:paraId="515B378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2-этилфенол</w:t>
      </w:r>
    </w:p>
    <w:p w14:paraId="336DD9B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этоксибензол.</w:t>
      </w:r>
    </w:p>
    <w:p w14:paraId="1845E047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2A013205">
          <v:shape id="_x0000_i1033" type="#_x0000_t75" style="width:453.75pt;height:203.25pt" o:ole="">
            <v:imagedata r:id="rId25" o:title=""/>
          </v:shape>
          <o:OLEObject Type="Embed" ProgID="ChemDraw.Document.6.0" ShapeID="_x0000_i1033" DrawAspect="Content" ObjectID="_1831714338" r:id="rId26"/>
        </w:object>
      </w:r>
    </w:p>
    <w:p w14:paraId="4BB9D05F" w14:textId="1A388B42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327B986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2-пропил-4-метилфенол</w:t>
      </w:r>
    </w:p>
    <w:p w14:paraId="4A92F46C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3-метил-5-этилбенальдегид</w:t>
      </w:r>
    </w:p>
    <w:p w14:paraId="02B7ABE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3,5-диэтилфенол</w:t>
      </w:r>
    </w:p>
    <w:p w14:paraId="5B4985A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3,4-диэтилфенол </w:t>
      </w:r>
    </w:p>
    <w:p w14:paraId="2E98D98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2,3-диэтилфенол.</w:t>
      </w:r>
    </w:p>
    <w:p w14:paraId="38DE88BB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0AE8AA68">
          <v:shape id="_x0000_i1034" type="#_x0000_t75" style="width:453.75pt;height:203.25pt" o:ole="">
            <v:imagedata r:id="rId27" o:title=""/>
          </v:shape>
          <o:OLEObject Type="Embed" ProgID="ChemDraw.Document.6.0" ShapeID="_x0000_i1034" DrawAspect="Content" ObjectID="_1831714339" r:id="rId28"/>
        </w:object>
      </w:r>
    </w:p>
    <w:p w14:paraId="4C30429A" w14:textId="5B337E99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9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8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7277F18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метоксиметилбензол</w:t>
      </w:r>
    </w:p>
    <w:p w14:paraId="7E798AE0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4-этилфенол </w:t>
      </w:r>
    </w:p>
    <w:p w14:paraId="17D1B47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3-этилфенол</w:t>
      </w:r>
    </w:p>
    <w:p w14:paraId="630584F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2-этилфенол</w:t>
      </w:r>
    </w:p>
    <w:p w14:paraId="65CAA6A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этоксибензол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A6789D1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11EDF28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1ADE214A">
          <v:shape id="_x0000_i1035" type="#_x0000_t75" style="width:453.75pt;height:203.25pt" o:ole="">
            <v:imagedata r:id="rId29" o:title=""/>
          </v:shape>
          <o:OLEObject Type="Embed" ProgID="ChemDraw.Document.6.0" ShapeID="_x0000_i1035" DrawAspect="Content" ObjectID="_1831714340" r:id="rId30"/>
        </w:object>
      </w:r>
    </w:p>
    <w:p w14:paraId="7863DF43" w14:textId="22FC6D59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2A79167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1-метоксипропан</w:t>
      </w:r>
    </w:p>
    <w:p w14:paraId="025F6FE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2-метоксипропан</w:t>
      </w:r>
    </w:p>
    <w:p w14:paraId="2255C6BE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этоксиэтан</w:t>
      </w:r>
    </w:p>
    <w:p w14:paraId="4FB6333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2-бутанол</w:t>
      </w:r>
    </w:p>
    <w:p w14:paraId="1BD81E80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1-бутанол.</w:t>
      </w:r>
    </w:p>
    <w:p w14:paraId="4D16D397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FC01F71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56AFCEA0">
          <v:shape id="_x0000_i1036" type="#_x0000_t75" style="width:453.75pt;height:203.25pt" o:ole="">
            <v:imagedata r:id="rId31" o:title=""/>
          </v:shape>
          <o:OLEObject Type="Embed" ProgID="ChemDraw.Document.6.0" ShapeID="_x0000_i1036" DrawAspect="Content" ObjectID="_1831714341" r:id="rId32"/>
        </w:object>
      </w:r>
    </w:p>
    <w:p w14:paraId="08833F38" w14:textId="2C3177A8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31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2E1D02E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1-метоксипропан</w:t>
      </w:r>
    </w:p>
    <w:p w14:paraId="2A058DF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2-метоксипропан</w:t>
      </w:r>
    </w:p>
    <w:p w14:paraId="322531F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этоксиэтан</w:t>
      </w:r>
    </w:p>
    <w:p w14:paraId="57FA0799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2-бутанол</w:t>
      </w:r>
    </w:p>
    <w:p w14:paraId="2E026DF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1-бутанол.</w:t>
      </w:r>
    </w:p>
    <w:p w14:paraId="2E429B51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3196B98D">
          <v:shape id="_x0000_i1037" type="#_x0000_t75" style="width:453.75pt;height:203.25pt" o:ole="">
            <v:imagedata r:id="rId33" o:title=""/>
          </v:shape>
          <o:OLEObject Type="Embed" ProgID="ChemDraw.Document.6.0" ShapeID="_x0000_i1037" DrawAspect="Content" ObjectID="_1831714342" r:id="rId34"/>
        </w:object>
      </w:r>
    </w:p>
    <w:p w14:paraId="4C4D376F" w14:textId="4FADF63C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4954825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1-метоксипропан</w:t>
      </w:r>
    </w:p>
    <w:p w14:paraId="4A18A4A9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2-метоксипропан</w:t>
      </w:r>
    </w:p>
    <w:p w14:paraId="2E71C090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этоксиэтан</w:t>
      </w:r>
    </w:p>
    <w:p w14:paraId="5CF50DA2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бутанол-2</w:t>
      </w:r>
    </w:p>
    <w:p w14:paraId="4018D7F8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бутанол-1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220FF3" w14:textId="77777777" w:rsidR="00741C68" w:rsidRPr="002B12CA" w:rsidRDefault="00741C68" w:rsidP="00741C68">
      <w:pPr>
        <w:spacing w:after="200" w:line="276" w:lineRule="auto"/>
        <w:rPr>
          <w:rFonts w:ascii="Calibri" w:eastAsia="Calibri" w:hAnsi="Calibri" w:cs="Times New Roman"/>
        </w:rPr>
      </w:pPr>
      <w:r w:rsidRPr="002B12CA">
        <w:rPr>
          <w:rFonts w:ascii="Calibri" w:eastAsia="Calibri" w:hAnsi="Calibri" w:cs="Times New Roman"/>
        </w:rPr>
        <w:object w:dxaOrig="9067" w:dyaOrig="4068" w14:anchorId="7E591F80">
          <v:shape id="_x0000_i1038" type="#_x0000_t75" style="width:453.75pt;height:203.25pt" o:ole="">
            <v:imagedata r:id="rId35" o:title=""/>
          </v:shape>
          <o:OLEObject Type="Embed" ProgID="ChemDraw.Document.6.0" ShapeID="_x0000_i1038" DrawAspect="Content" ObjectID="_1831714343" r:id="rId36"/>
        </w:object>
      </w:r>
    </w:p>
    <w:p w14:paraId="79CAA25C" w14:textId="0DBC73F8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33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12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6DC38F6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2-метилбутанол-1</w:t>
      </w:r>
    </w:p>
    <w:p w14:paraId="0260E5C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3-метилбутанол-1</w:t>
      </w:r>
    </w:p>
    <w:p w14:paraId="5A5C56F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3-пентанол</w:t>
      </w:r>
    </w:p>
    <w:p w14:paraId="238120BE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2-пентанол</w:t>
      </w:r>
    </w:p>
    <w:p w14:paraId="2BD1EFC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1-пентанол.</w:t>
      </w:r>
    </w:p>
    <w:p w14:paraId="2FE8FF43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3C1A6411">
          <v:shape id="_x0000_i1039" type="#_x0000_t75" style="width:453.75pt;height:203.25pt" o:ole="">
            <v:imagedata r:id="rId37" o:title=""/>
          </v:shape>
          <o:OLEObject Type="Embed" ProgID="ChemDraw.Document.6.0" ShapeID="_x0000_i1039" DrawAspect="Content" ObjectID="_1831714344" r:id="rId38"/>
        </w:object>
      </w:r>
    </w:p>
    <w:p w14:paraId="18956FE1" w14:textId="60A17579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34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12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37F1C99B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2-метилбутанол-1</w:t>
      </w:r>
    </w:p>
    <w:p w14:paraId="51D001FE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3-метилбутанол-1</w:t>
      </w:r>
    </w:p>
    <w:p w14:paraId="33E96070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3-пентанол</w:t>
      </w:r>
    </w:p>
    <w:p w14:paraId="1B25897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2-пентанол</w:t>
      </w:r>
    </w:p>
    <w:p w14:paraId="0A189AB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1-пентанол.</w:t>
      </w:r>
    </w:p>
    <w:p w14:paraId="6CF32BB3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5B7DAFAC">
          <v:shape id="_x0000_i1040" type="#_x0000_t75" style="width:453.75pt;height:203.25pt" o:ole="">
            <v:imagedata r:id="rId39" o:title=""/>
          </v:shape>
          <o:OLEObject Type="Embed" ProgID="ChemDraw.Document.6.0" ShapeID="_x0000_i1040" DrawAspect="Content" ObjectID="_1831714345" r:id="rId40"/>
        </w:object>
      </w:r>
    </w:p>
    <w:p w14:paraId="47E06318" w14:textId="7F088060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06466D4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метилпропилкетон</w:t>
      </w:r>
    </w:p>
    <w:p w14:paraId="56DC1E2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диэтилкетон</w:t>
      </w:r>
    </w:p>
    <w:p w14:paraId="557DAFA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3-этоксипропен-1</w:t>
      </w:r>
    </w:p>
    <w:p w14:paraId="51C9AD88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пентаналь</w:t>
      </w:r>
    </w:p>
    <w:p w14:paraId="411315E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3-метилбутаналь.</w:t>
      </w:r>
    </w:p>
    <w:p w14:paraId="143BC3B7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7FC94EF8">
          <v:shape id="_x0000_i1041" type="#_x0000_t75" style="width:453.75pt;height:203.25pt" o:ole="">
            <v:imagedata r:id="rId41" o:title=""/>
          </v:shape>
          <o:OLEObject Type="Embed" ProgID="ChemDraw.Document.6.0" ShapeID="_x0000_i1041" DrawAspect="Content" ObjectID="_1831714346" r:id="rId42"/>
        </w:object>
      </w:r>
    </w:p>
    <w:p w14:paraId="53D00EEF" w14:textId="24FDD585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36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6FD9BD4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метилпропилкетон</w:t>
      </w:r>
    </w:p>
    <w:p w14:paraId="0F3FB14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диэтилкетон</w:t>
      </w:r>
    </w:p>
    <w:p w14:paraId="197FB759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3-этоксипропен-1</w:t>
      </w:r>
    </w:p>
    <w:p w14:paraId="53A995AA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пентаналь</w:t>
      </w:r>
    </w:p>
    <w:p w14:paraId="2BDF8DC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3-метилбутаналь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A4EB7CD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68E7791A">
          <v:shape id="_x0000_i1042" type="#_x0000_t75" style="width:453.75pt;height:203.25pt" o:ole="">
            <v:imagedata r:id="rId43" o:title=""/>
          </v:shape>
          <o:OLEObject Type="Embed" ProgID="ChemDraw.Document.6.0" ShapeID="_x0000_i1042" DrawAspect="Content" ObjectID="_1831714347" r:id="rId44"/>
        </w:object>
      </w:r>
    </w:p>
    <w:p w14:paraId="78EE0943" w14:textId="6A73BD1F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37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5EE64EB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метилпропилкетон</w:t>
      </w:r>
    </w:p>
    <w:p w14:paraId="4466BA9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диэтилкетон</w:t>
      </w:r>
    </w:p>
    <w:p w14:paraId="3411133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3-этоксипропен-1</w:t>
      </w:r>
    </w:p>
    <w:p w14:paraId="0E1AEF1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2-метилбутаналь</w:t>
      </w:r>
    </w:p>
    <w:p w14:paraId="3A52EB1F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3-метилбутаналь.</w:t>
      </w:r>
    </w:p>
    <w:p w14:paraId="1A12CCB8" w14:textId="77777777" w:rsidR="00741C68" w:rsidRPr="002B12CA" w:rsidRDefault="00741C68" w:rsidP="00741C68">
      <w:pPr>
        <w:spacing w:after="200" w:line="276" w:lineRule="auto"/>
        <w:rPr>
          <w:rFonts w:ascii="Calibri" w:eastAsia="Calibri" w:hAnsi="Calibri" w:cs="Times New Roman"/>
        </w:rPr>
      </w:pPr>
      <w:r w:rsidRPr="002B12CA">
        <w:rPr>
          <w:rFonts w:ascii="Calibri" w:eastAsia="Calibri" w:hAnsi="Calibri" w:cs="Times New Roman"/>
        </w:rPr>
        <w:object w:dxaOrig="9067" w:dyaOrig="4068" w14:anchorId="131DC1C6">
          <v:shape id="_x0000_i1043" type="#_x0000_t75" style="width:453.75pt;height:203.25pt" o:ole="">
            <v:imagedata r:id="rId45" o:title=""/>
          </v:shape>
          <o:OLEObject Type="Embed" ProgID="ChemDraw.Document.6.0" ShapeID="_x0000_i1043" DrawAspect="Content" ObjectID="_1831714348" r:id="rId46"/>
        </w:object>
      </w:r>
    </w:p>
    <w:p w14:paraId="5E447B1F" w14:textId="40E66D8C" w:rsidR="00741C68" w:rsidRPr="002B12CA" w:rsidRDefault="009129FF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38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5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10</w:t>
      </w:r>
      <w:r w:rsidR="00741C68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О.</w:t>
      </w:r>
    </w:p>
    <w:p w14:paraId="04342AA8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1) метилпропилкетон</w:t>
      </w:r>
    </w:p>
    <w:p w14:paraId="6055331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пентанон-3</w:t>
      </w:r>
    </w:p>
    <w:p w14:paraId="3F94EA51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3-этоксипропен-1</w:t>
      </w:r>
    </w:p>
    <w:p w14:paraId="4EEE08C8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2-метилбутаналь</w:t>
      </w:r>
    </w:p>
    <w:p w14:paraId="1CD3B4F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3-метилбутаналь.</w:t>
      </w:r>
    </w:p>
    <w:p w14:paraId="00D1B562" w14:textId="77777777" w:rsidR="00741C68" w:rsidRPr="002B12CA" w:rsidRDefault="00741C68" w:rsidP="00741C6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779F8EE9">
          <v:shape id="_x0000_i1044" type="#_x0000_t75" style="width:453.75pt;height:203.25pt" o:ole="">
            <v:imagedata r:id="rId47" o:title=""/>
          </v:shape>
          <o:OLEObject Type="Embed" ProgID="ChemDraw.Document.6.0" ShapeID="_x0000_i1044" DrawAspect="Content" ObjectID="_1831714349" r:id="rId48"/>
        </w:object>
      </w:r>
    </w:p>
    <w:p w14:paraId="082821AF" w14:textId="60A4D0D6" w:rsidR="00741C68" w:rsidRPr="002B12CA" w:rsidRDefault="00741C68" w:rsidP="00741C68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9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Расшифруйте приведенный ниже протонный спектр органического соединения. Какому веществу он соответствует? Химическая формула С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7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16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6A0E915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2,4-диметилпентан</w:t>
      </w:r>
    </w:p>
    <w:p w14:paraId="661A7393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2) 2,2-диметилпентан</w:t>
      </w:r>
    </w:p>
    <w:p w14:paraId="1FD0C5A7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3) 2,3- диметилпентан</w:t>
      </w:r>
    </w:p>
    <w:p w14:paraId="273B6166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2-этилпентан</w:t>
      </w:r>
    </w:p>
    <w:p w14:paraId="2C1455B4" w14:textId="77777777" w:rsidR="00741C68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5) 3-этилпентан.</w:t>
      </w:r>
    </w:p>
    <w:p w14:paraId="2328B774" w14:textId="77777777" w:rsidR="00741C68" w:rsidRDefault="00741C68" w:rsidP="00741C68">
      <w:pPr>
        <w:spacing w:after="200" w:line="276" w:lineRule="auto"/>
        <w:rPr>
          <w:rFonts w:ascii="Calibri" w:eastAsia="Calibri" w:hAnsi="Calibri" w:cs="Times New Roman"/>
        </w:rPr>
      </w:pPr>
    </w:p>
    <w:p w14:paraId="769451C2" w14:textId="6C12A78B" w:rsidR="00062C45" w:rsidRPr="002B12CA" w:rsidRDefault="00741C68" w:rsidP="00741C68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Calibri" w:eastAsia="Calibri" w:hAnsi="Calibri" w:cs="Times New Roman"/>
        </w:rPr>
        <w:object w:dxaOrig="9067" w:dyaOrig="4068" w14:anchorId="3F3A7383">
          <v:shape id="_x0000_i1045" type="#_x0000_t75" style="width:453.75pt;height:203.25pt" o:ole="">
            <v:imagedata r:id="rId49" o:title=""/>
          </v:shape>
          <o:OLEObject Type="Embed" ProgID="ChemDraw.Document.6.0" ShapeID="_x0000_i1045" DrawAspect="Content" ObjectID="_1831714350" r:id="rId50"/>
        </w:object>
      </w:r>
    </w:p>
    <w:p w14:paraId="780D1632" w14:textId="77777777" w:rsidR="00741C68" w:rsidRPr="002F79FE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9196C09" w14:textId="2D7D4991" w:rsidR="00741C68" w:rsidRPr="002F79FE" w:rsidRDefault="009129FF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40</w:t>
      </w:r>
      <w:r w:rsidR="00741C68" w:rsidRPr="002F79FE">
        <w:rPr>
          <w:rFonts w:ascii="Times New Roman" w:hAnsi="Times New Roman" w:cs="Times New Roman"/>
          <w:iCs/>
          <w:sz w:val="24"/>
          <w:szCs w:val="24"/>
        </w:rPr>
        <w:t>. Сколько хиральных центров в аминокислоте изолейцине?</w:t>
      </w:r>
    </w:p>
    <w:p w14:paraId="4F525016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1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)  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 3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Pr="002F79FE">
        <w:rPr>
          <w:rFonts w:ascii="Times New Roman" w:hAnsi="Times New Roman" w:cs="Times New Roman"/>
          <w:iCs/>
          <w:sz w:val="24"/>
          <w:szCs w:val="24"/>
        </w:rPr>
        <w:t>) 4</w:t>
      </w:r>
    </w:p>
    <w:p w14:paraId="23D74C63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159A3720" w14:textId="45AC7178" w:rsidR="00741C68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9129FF"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. Сколько стереоизомеров могут существовать для соединения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58419333" w14:textId="77777777" w:rsidR="00741C68" w:rsidRDefault="00741C68" w:rsidP="00741C68">
      <w:pPr>
        <w:pStyle w:val="a3"/>
        <w:jc w:val="both"/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  <w:object w:dxaOrig="2760" w:dyaOrig="828" w14:anchorId="423F9C22">
          <v:shape id="_x0000_i1046" type="#_x0000_t75" style="width:138pt;height:41.25pt" o:ole="">
            <v:imagedata r:id="rId51" o:title=""/>
          </v:shape>
          <o:OLEObject Type="Embed" ProgID="ChemWindow.Document" ShapeID="_x0000_i1046" DrawAspect="Content" ObjectID="_1831714351" r:id="rId52"/>
        </w:object>
      </w:r>
    </w:p>
    <w:p w14:paraId="66B8FDCA" w14:textId="77777777" w:rsidR="00741C68" w:rsidRPr="002F79FE" w:rsidRDefault="00741C68" w:rsidP="00741C68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>?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 </w:t>
      </w:r>
    </w:p>
    <w:p w14:paraId="61ED2EA9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2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4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 6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8</w:t>
      </w:r>
    </w:p>
    <w:p w14:paraId="6323E208" w14:textId="77777777" w:rsidR="00741C68" w:rsidRPr="002F79FE" w:rsidRDefault="00741C68" w:rsidP="00741C68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755B41F" w14:textId="5DC5F6B7" w:rsidR="00741C68" w:rsidRDefault="00741C68" w:rsidP="00741C68">
      <w:pPr>
        <w:pStyle w:val="a3"/>
        <w:spacing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9129FF">
        <w:rPr>
          <w:rFonts w:ascii="Times New Roman" w:hAnsi="Times New Roman" w:cs="Times New Roman"/>
          <w:iCs/>
          <w:sz w:val="24"/>
          <w:szCs w:val="24"/>
        </w:rPr>
        <w:t>2</w:t>
      </w:r>
      <w:r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Из перечисленных методов, какой используют для измерения рН </w:t>
      </w:r>
      <w:proofErr w:type="gramStart"/>
      <w:r w:rsidRPr="00AC52E7">
        <w:rPr>
          <w:rFonts w:ascii="Times New Roman" w:hAnsi="Times New Roman" w:cs="Times New Roman"/>
          <w:bCs/>
          <w:iCs/>
          <w:sz w:val="24"/>
          <w:szCs w:val="24"/>
        </w:rPr>
        <w:t>технологических  растворов</w:t>
      </w:r>
      <w:proofErr w:type="gramEnd"/>
      <w:r>
        <w:rPr>
          <w:rFonts w:ascii="Times New Roman" w:hAnsi="Times New Roman" w:cs="Times New Roman"/>
          <w:bCs/>
          <w:iCs/>
          <w:sz w:val="24"/>
          <w:szCs w:val="24"/>
        </w:rPr>
        <w:t>?</w:t>
      </w:r>
    </w:p>
    <w:p w14:paraId="7D22A4BB" w14:textId="3DEBD76A" w:rsidR="00741C68" w:rsidRDefault="00741C68" w:rsidP="00741C68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Ответ: </w:t>
      </w:r>
      <w:r w:rsidRPr="00AC52E7">
        <w:rPr>
          <w:rFonts w:ascii="Times New Roman" w:hAnsi="Times New Roman" w:cs="Times New Roman"/>
          <w:b/>
          <w:iCs/>
          <w:sz w:val="24"/>
          <w:szCs w:val="24"/>
        </w:rPr>
        <w:t>потенциометрия</w:t>
      </w:r>
      <w:r>
        <w:rPr>
          <w:rFonts w:ascii="Times New Roman" w:hAnsi="Times New Roman" w:cs="Times New Roman"/>
          <w:bCs/>
          <w:iCs/>
          <w:sz w:val="24"/>
          <w:szCs w:val="24"/>
        </w:rPr>
        <w:t>, ИК-спектроскопия, вольиамперометрия, спектрофотометрия, ЯМР-спектроскопия.</w:t>
      </w:r>
    </w:p>
    <w:p w14:paraId="7ACEFAC8" w14:textId="77777777" w:rsidR="00741C68" w:rsidRDefault="00741C68" w:rsidP="00741C68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17C71A04" w14:textId="76A597AB" w:rsidR="00741C68" w:rsidRPr="00AC52E7" w:rsidRDefault="009129FF" w:rsidP="00741C68">
      <w:pPr>
        <w:pStyle w:val="a3"/>
        <w:spacing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9129FF">
        <w:rPr>
          <w:rFonts w:ascii="Times New Roman" w:hAnsi="Times New Roman" w:cs="Times New Roman"/>
          <w:iCs/>
          <w:sz w:val="24"/>
          <w:szCs w:val="24"/>
        </w:rPr>
        <w:t>43</w:t>
      </w:r>
      <w:r w:rsidR="00741C68" w:rsidRPr="009129FF">
        <w:rPr>
          <w:rFonts w:ascii="Times New Roman" w:hAnsi="Times New Roman" w:cs="Times New Roman"/>
          <w:iCs/>
          <w:sz w:val="24"/>
          <w:szCs w:val="24"/>
        </w:rPr>
        <w:t>.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741C68"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Из перечисленных методов, какой используют для </w:t>
      </w:r>
      <w:r w:rsidR="00741C68">
        <w:rPr>
          <w:rFonts w:ascii="Times New Roman" w:hAnsi="Times New Roman" w:cs="Times New Roman"/>
          <w:bCs/>
          <w:iCs/>
          <w:sz w:val="24"/>
          <w:szCs w:val="24"/>
        </w:rPr>
        <w:t>определения качества воды, используемой для ВЭЖХ</w:t>
      </w:r>
      <w:r w:rsidR="00741C68" w:rsidRPr="00AC52E7">
        <w:rPr>
          <w:rFonts w:ascii="Times New Roman" w:hAnsi="Times New Roman" w:cs="Times New Roman"/>
          <w:bCs/>
          <w:iCs/>
          <w:sz w:val="24"/>
          <w:szCs w:val="24"/>
        </w:rPr>
        <w:t>?</w:t>
      </w:r>
    </w:p>
    <w:p w14:paraId="4C3DD841" w14:textId="77777777" w:rsidR="00741C68" w:rsidRDefault="00741C68" w:rsidP="00741C68">
      <w:pPr>
        <w:pStyle w:val="a3"/>
        <w:spacing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AC52E7">
        <w:rPr>
          <w:rFonts w:ascii="Times New Roman" w:hAnsi="Times New Roman" w:cs="Times New Roman"/>
          <w:bCs/>
          <w:iCs/>
          <w:sz w:val="24"/>
          <w:szCs w:val="24"/>
        </w:rPr>
        <w:t xml:space="preserve">Ответ: потенциометрия, ИК-спектроскопия, вольиамперометрия, кулонометрия, </w:t>
      </w:r>
      <w:r w:rsidRPr="00AC52E7">
        <w:rPr>
          <w:rFonts w:ascii="Times New Roman" w:hAnsi="Times New Roman" w:cs="Times New Roman"/>
          <w:b/>
          <w:iCs/>
          <w:sz w:val="24"/>
          <w:szCs w:val="24"/>
        </w:rPr>
        <w:t>кондуктометрия</w:t>
      </w:r>
      <w:r w:rsidRPr="00AC52E7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42749286" w14:textId="77777777" w:rsidR="009129FF" w:rsidRDefault="009129FF" w:rsidP="00FD00AE">
      <w:pPr>
        <w:pStyle w:val="a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1EB3BFF4" w14:textId="49B867D7" w:rsidR="00FD00AE" w:rsidRPr="00FD00AE" w:rsidRDefault="00FD00AE" w:rsidP="00FD00AE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D00AE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ОПК-2.8. Владеет способами обработки полученных результатов и анализа их с учетом имеющихся литературных данных</w:t>
      </w:r>
    </w:p>
    <w:p w14:paraId="5629DA97" w14:textId="77777777" w:rsidR="00FD00AE" w:rsidRDefault="00FD00AE" w:rsidP="00062C45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311654E" w14:textId="2D60F6BA" w:rsidR="00062C45" w:rsidRPr="002B12CA" w:rsidRDefault="009129FF" w:rsidP="00062C45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44</w:t>
      </w:r>
      <w:r w:rsidR="00062C45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В протонном спектре смеси циклогексана, тетраметилсилана и бензола содержатся три пика при δ = 0; 7,27; и 1,4 м. д. Определите, какой сигнал относится к какому растворителю: </w:t>
      </w:r>
    </w:p>
    <w:p w14:paraId="3D68357B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0 м. д. - циклогексан; 1,4 м. д. - тетраметилсилан; 7,27 м. д. - бензол; </w:t>
      </w:r>
    </w:p>
    <w:p w14:paraId="61D888D9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1,4 м. д. - циклогексан; 0 м. д. - тетраметилсилан; 7,27 м. д. - бензол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; </w:t>
      </w:r>
    </w:p>
    <w:p w14:paraId="4B06CC84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7,27 м. д. - циклогексан; 0 м. д. - тетраметилсилан; 1,4 м. д. - бензол; </w:t>
      </w:r>
    </w:p>
    <w:p w14:paraId="5EE0BC11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4) 7,27 м. д. - циклогексан; 1,4 м. д. - тетраметилсилан; 0 м. д. – бензол</w:t>
      </w:r>
    </w:p>
    <w:p w14:paraId="6E9BC964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0 м. д. - циклогексан; 7,27 м. д. - тетраметилсилан; 1,4 м. д. – бензол. </w:t>
      </w:r>
    </w:p>
    <w:p w14:paraId="6989ECC6" w14:textId="77777777" w:rsidR="00062C45" w:rsidRPr="002B12CA" w:rsidRDefault="00062C45" w:rsidP="00062C45">
      <w:pPr>
        <w:adjustRightInd w:val="0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F0BC5F8" w14:textId="6CB564DA" w:rsidR="002F79FE" w:rsidRDefault="009129FF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45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. Обозначьте конфигурацию дигидразондиацетила в </w:t>
      </w:r>
      <w:proofErr w:type="gramStart"/>
      <w:r w:rsidR="002F79FE" w:rsidRPr="002F79FE">
        <w:rPr>
          <w:rFonts w:ascii="Times New Roman" w:hAnsi="Times New Roman" w:cs="Times New Roman"/>
          <w:iCs/>
          <w:sz w:val="24"/>
          <w:szCs w:val="24"/>
        </w:rPr>
        <w:t>E,Z</w:t>
      </w:r>
      <w:proofErr w:type="gramEnd"/>
      <w:r w:rsidR="002F79FE" w:rsidRPr="002F79FE">
        <w:rPr>
          <w:rFonts w:ascii="Times New Roman" w:hAnsi="Times New Roman" w:cs="Times New Roman"/>
          <w:iCs/>
          <w:sz w:val="24"/>
          <w:szCs w:val="24"/>
        </w:rPr>
        <w:t>-номенклатуре.</w:t>
      </w:r>
    </w:p>
    <w:p w14:paraId="34344311" w14:textId="3BE75866" w:rsidR="00374373" w:rsidRPr="002F79FE" w:rsidRDefault="00374373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  <w:object w:dxaOrig="3000" w:dyaOrig="1116" w14:anchorId="576AEBDD">
          <v:shape id="_x0000_i1047" type="#_x0000_t75" style="width:150pt;height:55.5pt" o:ole="">
            <v:imagedata r:id="rId53" o:title=""/>
          </v:shape>
          <o:OLEObject Type="Embed" ProgID="ChemWindow.Document" ShapeID="_x0000_i1047" DrawAspect="Content" ObjectID="_1831714352" r:id="rId54"/>
        </w:object>
      </w:r>
    </w:p>
    <w:p w14:paraId="61B6B23A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</w:p>
    <w:p w14:paraId="38E053EE" w14:textId="2BF649F6" w:rsidR="002F79FE" w:rsidRPr="002F79FE" w:rsidRDefault="00D442FD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EE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="002F79FE" w:rsidRPr="002F79FE">
        <w:rPr>
          <w:rFonts w:ascii="Times New Roman" w:hAnsi="Times New Roman" w:cs="Times New Roman"/>
          <w:iCs/>
          <w:sz w:val="24"/>
          <w:szCs w:val="24"/>
        </w:rPr>
        <w:t>)  ZZ</w:t>
      </w:r>
      <w:proofErr w:type="gramEnd"/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 ZE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EZ</w:t>
      </w:r>
    </w:p>
    <w:p w14:paraId="61A45B8C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79590018" w14:textId="3C622368" w:rsidR="002F79FE" w:rsidRDefault="009129FF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46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.  Определить конфигурацию соединения.</w:t>
      </w:r>
    </w:p>
    <w:p w14:paraId="458AC19A" w14:textId="6ADA70B9" w:rsidR="00374373" w:rsidRPr="002F79FE" w:rsidRDefault="00374373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  <w:object w:dxaOrig="1368" w:dyaOrig="1668" w14:anchorId="23C8D685">
          <v:shape id="_x0000_i1048" type="#_x0000_t75" style="width:68.25pt;height:83.25pt" o:ole="">
            <v:imagedata r:id="rId55" o:title=""/>
          </v:shape>
          <o:OLEObject Type="Embed" ProgID="ChemWindow.Document" ShapeID="_x0000_i1048" DrawAspect="Content" ObjectID="_1831714353" r:id="rId56"/>
        </w:object>
      </w:r>
    </w:p>
    <w:p w14:paraId="66658AAF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 </w:t>
      </w:r>
    </w:p>
    <w:p w14:paraId="195422D1" w14:textId="4E5B67C4" w:rsidR="002F79FE" w:rsidRPr="002F79FE" w:rsidRDefault="00D442FD" w:rsidP="00D442FD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 SS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proofErr w:type="gramStart"/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 RR</w:t>
      </w:r>
      <w:proofErr w:type="gramEnd"/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iCs/>
          <w:sz w:val="24"/>
          <w:szCs w:val="24"/>
        </w:rPr>
        <w:t>3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 SR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RS</w:t>
      </w:r>
    </w:p>
    <w:p w14:paraId="4BC87B93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      </w:t>
      </w:r>
    </w:p>
    <w:p w14:paraId="65399376" w14:textId="4CE9DDBD" w:rsidR="002F79FE" w:rsidRDefault="00D442FD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9129FF">
        <w:rPr>
          <w:rFonts w:ascii="Times New Roman" w:hAnsi="Times New Roman" w:cs="Times New Roman"/>
          <w:iCs/>
          <w:sz w:val="24"/>
          <w:szCs w:val="24"/>
        </w:rPr>
        <w:t>7.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  Обозначьте конфигурацию (R или S) бисарила  </w:t>
      </w:r>
    </w:p>
    <w:p w14:paraId="049E8A08" w14:textId="1057B6B8" w:rsidR="00374373" w:rsidRPr="002F79FE" w:rsidRDefault="00374373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 w:bidi="ar-SA"/>
        </w:rPr>
        <w:object w:dxaOrig="2376" w:dyaOrig="1836" w14:anchorId="0713740C">
          <v:shape id="_x0000_i1049" type="#_x0000_t75" style="width:118.5pt;height:91.5pt" o:ole="">
            <v:imagedata r:id="rId57" o:title=""/>
          </v:shape>
          <o:OLEObject Type="Embed" ProgID="ChemWindow.Document" ShapeID="_x0000_i1049" DrawAspect="Content" ObjectID="_1831714354" r:id="rId58"/>
        </w:object>
      </w:r>
    </w:p>
    <w:p w14:paraId="6CDB06A2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</w:p>
    <w:p w14:paraId="299A5CDB" w14:textId="35A84B6B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SS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D442FD"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RR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 S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D442FD"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R</w:t>
      </w:r>
    </w:p>
    <w:p w14:paraId="01203030" w14:textId="14620AB6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AE54361" w14:textId="05503692" w:rsidR="002F79FE" w:rsidRDefault="00D442FD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9129FF">
        <w:rPr>
          <w:rFonts w:ascii="Times New Roman" w:hAnsi="Times New Roman" w:cs="Times New Roman"/>
          <w:iCs/>
          <w:sz w:val="24"/>
          <w:szCs w:val="24"/>
        </w:rPr>
        <w:t>8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. (R)-Энантиомер мевалоновой кислоты биологически активен. Какие атомы водорода надо заместить на дейтерий, чтобы конфигурация соединения изменилась на (S)?</w:t>
      </w:r>
    </w:p>
    <w:p w14:paraId="341C8789" w14:textId="6BD0BA17" w:rsidR="00374373" w:rsidRPr="002F79FE" w:rsidRDefault="00374373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Theme="minorHAnsi" w:hAnsi="Times New Roman" w:cs="Times New Roman"/>
          <w:lang w:eastAsia="en-US" w:bidi="ar-SA"/>
        </w:rPr>
        <w:object w:dxaOrig="3360" w:dyaOrig="1068" w14:anchorId="49C37E4A">
          <v:shape id="_x0000_i1050" type="#_x0000_t75" style="width:168pt;height:53.25pt" o:ole="">
            <v:imagedata r:id="rId59" o:title=""/>
          </v:shape>
          <o:OLEObject Type="Embed" ProgID="ChemWindow.Document" ShapeID="_x0000_i1050" DrawAspect="Content" ObjectID="_1831714355" r:id="rId60"/>
        </w:object>
      </w:r>
    </w:p>
    <w:p w14:paraId="5856C4F1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</w:p>
    <w:p w14:paraId="13CE3BA7" w14:textId="340AD340" w:rsidR="002F79FE" w:rsidRPr="002F79FE" w:rsidRDefault="00D442FD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) при С2 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="002F79FE" w:rsidRPr="002F79FE">
        <w:rPr>
          <w:rFonts w:ascii="Times New Roman" w:hAnsi="Times New Roman" w:cs="Times New Roman"/>
          <w:iCs/>
          <w:sz w:val="24"/>
          <w:szCs w:val="24"/>
        </w:rPr>
        <w:t>)  при</w:t>
      </w:r>
      <w:proofErr w:type="gramEnd"/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 СН3 -группе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 при С4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при С5</w:t>
      </w:r>
    </w:p>
    <w:p w14:paraId="660934A9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A36308F" w14:textId="478937BA" w:rsidR="002F79FE" w:rsidRDefault="00D442FD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9129FF">
        <w:rPr>
          <w:rFonts w:ascii="Times New Roman" w:hAnsi="Times New Roman" w:cs="Times New Roman"/>
          <w:iCs/>
          <w:sz w:val="24"/>
          <w:szCs w:val="24"/>
        </w:rPr>
        <w:t>9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. Сколько прохиральных центров при атомах углерода в обезболивающем препарате – норциметадоле?</w:t>
      </w:r>
    </w:p>
    <w:p w14:paraId="03CF05F1" w14:textId="510E66FD" w:rsidR="00374373" w:rsidRPr="002F79FE" w:rsidRDefault="00374373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Theme="minorHAnsi" w:hAnsi="Times New Roman" w:cs="Times New Roman"/>
          <w:lang w:eastAsia="en-US" w:bidi="ar-SA"/>
        </w:rPr>
        <w:object w:dxaOrig="3408" w:dyaOrig="1536" w14:anchorId="5700B436">
          <v:shape id="_x0000_i1051" type="#_x0000_t75" style="width:170.25pt;height:76.5pt" o:ole="">
            <v:imagedata r:id="rId61" o:title=""/>
          </v:shape>
          <o:OLEObject Type="Embed" ProgID="ChemWindow.Document" ShapeID="_x0000_i1051" DrawAspect="Content" ObjectID="_1831714356" r:id="rId62"/>
        </w:object>
      </w:r>
    </w:p>
    <w:p w14:paraId="5BF18669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5BBE4747" w14:textId="3B3EF4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2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D442FD"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3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 4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D442FD">
        <w:rPr>
          <w:rFonts w:ascii="Times New Roman" w:hAnsi="Times New Roman" w:cs="Times New Roman"/>
          <w:iCs/>
          <w:sz w:val="24"/>
          <w:szCs w:val="24"/>
        </w:rPr>
        <w:t>4</w:t>
      </w:r>
      <w:r w:rsidRPr="002F79FE">
        <w:rPr>
          <w:rFonts w:ascii="Times New Roman" w:hAnsi="Times New Roman" w:cs="Times New Roman"/>
          <w:iCs/>
          <w:sz w:val="24"/>
          <w:szCs w:val="24"/>
        </w:rPr>
        <w:t>) 5</w:t>
      </w:r>
    </w:p>
    <w:p w14:paraId="6F872CEB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3432BB80" w14:textId="213C14C0" w:rsidR="00374373" w:rsidRDefault="009129FF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50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.  Сколько прохиральных центров в нитроглицерине? </w:t>
      </w:r>
    </w:p>
    <w:p w14:paraId="2FD33872" w14:textId="6B1C3539" w:rsidR="002F79FE" w:rsidRPr="002F79FE" w:rsidRDefault="002F79FE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</w:p>
    <w:p w14:paraId="29497530" w14:textId="53A993D1" w:rsidR="002F79FE" w:rsidRPr="002F79FE" w:rsidRDefault="00374373" w:rsidP="00D442FD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Theme="minorHAnsi" w:hAnsi="Times New Roman" w:cs="Times New Roman"/>
          <w:lang w:eastAsia="en-US" w:bidi="ar-SA"/>
        </w:rPr>
        <w:object w:dxaOrig="1032" w:dyaOrig="1200" w14:anchorId="2FE3DD32">
          <v:shape id="_x0000_i1052" type="#_x0000_t75" style="width:51.75pt;height:60pt" o:ole="">
            <v:imagedata r:id="rId63" o:title=""/>
          </v:shape>
          <o:OLEObject Type="Embed" ProgID="ChemWindow.Document" ShapeID="_x0000_i1052" DrawAspect="Content" ObjectID="_1831714357" r:id="rId64"/>
        </w:objec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iCs/>
          <w:sz w:val="24"/>
          <w:szCs w:val="24"/>
        </w:rPr>
        <w:t>1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 2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D442FD"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proofErr w:type="gramStart"/>
      <w:r w:rsidR="002F79FE" w:rsidRPr="00D442FD">
        <w:rPr>
          <w:rFonts w:ascii="Times New Roman" w:hAnsi="Times New Roman" w:cs="Times New Roman"/>
          <w:b/>
          <w:bCs/>
          <w:iCs/>
          <w:sz w:val="24"/>
          <w:szCs w:val="24"/>
        </w:rPr>
        <w:t>)  3</w:t>
      </w:r>
      <w:proofErr w:type="gramEnd"/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D442FD">
        <w:rPr>
          <w:rFonts w:ascii="Times New Roman" w:hAnsi="Times New Roman" w:cs="Times New Roman"/>
          <w:iCs/>
          <w:sz w:val="24"/>
          <w:szCs w:val="24"/>
        </w:rPr>
        <w:t>3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)  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D442FD">
        <w:rPr>
          <w:rFonts w:ascii="Times New Roman" w:hAnsi="Times New Roman" w:cs="Times New Roman"/>
          <w:iCs/>
          <w:sz w:val="24"/>
          <w:szCs w:val="24"/>
        </w:rPr>
        <w:t>4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) 5 </w:t>
      </w:r>
    </w:p>
    <w:p w14:paraId="022172A8" w14:textId="77777777" w:rsidR="002F79FE" w:rsidRPr="002F79FE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8383DB1" w14:textId="09ECBA88" w:rsidR="002F79FE" w:rsidRPr="002F79FE" w:rsidRDefault="009129FF" w:rsidP="00D442FD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51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 xml:space="preserve">.  Сколько всего изомеров существует у данного соединения? </w:t>
      </w:r>
    </w:p>
    <w:p w14:paraId="00A3A505" w14:textId="77777777" w:rsidR="002F79FE" w:rsidRPr="0097466A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>CHBr=C=C=C=CHBr</w:t>
      </w:r>
    </w:p>
    <w:p w14:paraId="5A1B25C3" w14:textId="7AE7B7AD" w:rsidR="002F79FE" w:rsidRPr="0097466A" w:rsidRDefault="002F79FE" w:rsidP="00B22E32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</w:r>
      <w:r w:rsidR="00D442FD" w:rsidRPr="0097466A">
        <w:rPr>
          <w:rFonts w:ascii="Times New Roman" w:hAnsi="Times New Roman" w:cs="Times New Roman"/>
          <w:iCs/>
          <w:sz w:val="24"/>
          <w:szCs w:val="24"/>
          <w:lang w:val="en-US"/>
        </w:rPr>
        <w:t>1</w:t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>)  0</w:t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  <w:t xml:space="preserve"> </w:t>
      </w:r>
      <w:r w:rsidR="00B22E32" w:rsidRPr="0097466A">
        <w:rPr>
          <w:rFonts w:ascii="Times New Roman" w:hAnsi="Times New Roman" w:cs="Times New Roman"/>
          <w:iCs/>
          <w:sz w:val="24"/>
          <w:szCs w:val="24"/>
          <w:lang w:val="en-US"/>
        </w:rPr>
        <w:t>2</w:t>
      </w:r>
      <w:proofErr w:type="gramStart"/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>)  1</w:t>
      </w:r>
      <w:proofErr w:type="gramEnd"/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</w:r>
      <w:r w:rsidR="00B22E32" w:rsidRPr="0097466A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3</w:t>
      </w:r>
      <w:r w:rsidRPr="0097466A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)  2</w:t>
      </w:r>
      <w:r w:rsidRPr="0097466A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ab/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ab/>
        <w:t xml:space="preserve"> </w:t>
      </w:r>
      <w:r w:rsidR="00B22E32" w:rsidRPr="0097466A">
        <w:rPr>
          <w:rFonts w:ascii="Times New Roman" w:hAnsi="Times New Roman" w:cs="Times New Roman"/>
          <w:iCs/>
          <w:sz w:val="24"/>
          <w:szCs w:val="24"/>
          <w:lang w:val="en-US"/>
        </w:rPr>
        <w:t>4</w:t>
      </w:r>
      <w:r w:rsidRPr="0097466A">
        <w:rPr>
          <w:rFonts w:ascii="Times New Roman" w:hAnsi="Times New Roman" w:cs="Times New Roman"/>
          <w:iCs/>
          <w:sz w:val="24"/>
          <w:szCs w:val="24"/>
          <w:lang w:val="en-US"/>
        </w:rPr>
        <w:t>) 3</w:t>
      </w:r>
    </w:p>
    <w:p w14:paraId="5E849CAA" w14:textId="77777777" w:rsidR="002F79FE" w:rsidRPr="0097466A" w:rsidRDefault="002F79FE" w:rsidP="002F79FE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</w:p>
    <w:p w14:paraId="207B20CB" w14:textId="34C41490" w:rsidR="002F79FE" w:rsidRDefault="00B22E32" w:rsidP="00B22E32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A6A1C">
        <w:rPr>
          <w:rFonts w:ascii="Times New Roman" w:hAnsi="Times New Roman" w:cs="Times New Roman"/>
          <w:iCs/>
          <w:sz w:val="24"/>
          <w:szCs w:val="24"/>
          <w:lang w:val="en-US"/>
        </w:rPr>
        <w:t>5</w:t>
      </w:r>
      <w:r w:rsidR="009129FF" w:rsidRPr="001A6A1C">
        <w:rPr>
          <w:rFonts w:ascii="Times New Roman" w:hAnsi="Times New Roman" w:cs="Times New Roman"/>
          <w:iCs/>
          <w:sz w:val="24"/>
          <w:szCs w:val="24"/>
          <w:lang w:val="en-US"/>
        </w:rPr>
        <w:t>2</w:t>
      </w:r>
      <w:r w:rsidR="002F79FE" w:rsidRPr="001A6A1C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.  </w:t>
      </w:r>
      <w:r w:rsidR="002F79FE" w:rsidRPr="002F79FE">
        <w:rPr>
          <w:rFonts w:ascii="Times New Roman" w:hAnsi="Times New Roman" w:cs="Times New Roman"/>
          <w:iCs/>
          <w:sz w:val="24"/>
          <w:szCs w:val="24"/>
        </w:rPr>
        <w:t>Сколько солей дает взаимодействие 3-хлоргексанана с (R)-4-аминопентаном.</w:t>
      </w:r>
    </w:p>
    <w:p w14:paraId="3DFE76DC" w14:textId="77777777" w:rsidR="0048189C" w:rsidRPr="002F79FE" w:rsidRDefault="0048189C" w:rsidP="00B22E32">
      <w:pPr>
        <w:pStyle w:val="a3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91B6E91" w14:textId="75BA847B" w:rsidR="002F79FE" w:rsidRPr="002F79FE" w:rsidRDefault="002F79FE" w:rsidP="00B22E32">
      <w:pPr>
        <w:pStyle w:val="a3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B22E32">
        <w:rPr>
          <w:rFonts w:ascii="Times New Roman" w:hAnsi="Times New Roman" w:cs="Times New Roman"/>
          <w:iCs/>
          <w:sz w:val="24"/>
          <w:szCs w:val="24"/>
        </w:rPr>
        <w:t>1</w:t>
      </w:r>
      <w:r w:rsidRPr="002F79FE">
        <w:rPr>
          <w:rFonts w:ascii="Times New Roman" w:hAnsi="Times New Roman" w:cs="Times New Roman"/>
          <w:iCs/>
          <w:sz w:val="24"/>
          <w:szCs w:val="24"/>
        </w:rPr>
        <w:t>)  0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B22E32"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2F79FE">
        <w:rPr>
          <w:rFonts w:ascii="Times New Roman" w:hAnsi="Times New Roman" w:cs="Times New Roman"/>
          <w:iCs/>
          <w:sz w:val="24"/>
          <w:szCs w:val="24"/>
        </w:rPr>
        <w:t>)  1</w:t>
      </w:r>
      <w:proofErr w:type="gramEnd"/>
      <w:r w:rsidRPr="002F79F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="00B22E32"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 w:rsidRPr="00B22E32">
        <w:rPr>
          <w:rFonts w:ascii="Times New Roman" w:hAnsi="Times New Roman" w:cs="Times New Roman"/>
          <w:b/>
          <w:bCs/>
          <w:iCs/>
          <w:sz w:val="24"/>
          <w:szCs w:val="24"/>
        </w:rPr>
        <w:t>)  2</w:t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</w:r>
      <w:r w:rsidRPr="002F79FE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  <w:r w:rsidR="00B22E32">
        <w:rPr>
          <w:rFonts w:ascii="Times New Roman" w:hAnsi="Times New Roman" w:cs="Times New Roman"/>
          <w:iCs/>
          <w:sz w:val="24"/>
          <w:szCs w:val="24"/>
        </w:rPr>
        <w:t>3</w:t>
      </w:r>
      <w:r w:rsidRPr="002F79FE">
        <w:rPr>
          <w:rFonts w:ascii="Times New Roman" w:hAnsi="Times New Roman" w:cs="Times New Roman"/>
          <w:iCs/>
          <w:sz w:val="24"/>
          <w:szCs w:val="24"/>
        </w:rPr>
        <w:t>) 3</w:t>
      </w:r>
    </w:p>
    <w:p w14:paraId="1C342738" w14:textId="77777777" w:rsidR="003E6659" w:rsidRDefault="003E6659" w:rsidP="0048189C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D370A92" w14:textId="79C6D569" w:rsidR="00CA4877" w:rsidRPr="00B611B1" w:rsidRDefault="00CA4877" w:rsidP="006D6E17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611B1">
        <w:rPr>
          <w:rFonts w:ascii="Times New Roman" w:hAnsi="Times New Roman" w:cs="Times New Roman"/>
          <w:b/>
          <w:sz w:val="24"/>
          <w:szCs w:val="24"/>
        </w:rPr>
        <w:t>Задания открытого типа:</w:t>
      </w:r>
    </w:p>
    <w:p w14:paraId="157E2314" w14:textId="77777777" w:rsidR="00376056" w:rsidRDefault="00376056" w:rsidP="00516B9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A12B997" w14:textId="77777777" w:rsidR="00516B93" w:rsidRDefault="00516B93" w:rsidP="00516B9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2367134" w14:textId="77777777" w:rsidR="00516B93" w:rsidRDefault="00516B93" w:rsidP="00516B93">
      <w:pPr>
        <w:adjustRightInd w:val="0"/>
        <w:jc w:val="both"/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</w:pPr>
      <w:r w:rsidRPr="0077348D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ОПК-1.4. Умеет использовать методы научного исследования при решении научных задач</w:t>
      </w:r>
    </w:p>
    <w:p w14:paraId="06BB158D" w14:textId="77777777" w:rsidR="00516B93" w:rsidRDefault="00516B93" w:rsidP="00516B9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111AF1E" w14:textId="00018B2C" w:rsidR="00376056" w:rsidRPr="002B12CA" w:rsidRDefault="00376056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Как проявляется спин-спиновое взаимодействие в протонных ЯМР-спектрах: </w:t>
      </w:r>
    </w:p>
    <w:p w14:paraId="4A60EE96" w14:textId="0E150A93" w:rsidR="00376056" w:rsidRPr="002B12CA" w:rsidRDefault="00376056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76056">
        <w:rPr>
          <w:rFonts w:ascii="Times New Roman" w:hAnsi="Times New Roman" w:cs="Times New Roman"/>
          <w:sz w:val="24"/>
          <w:szCs w:val="24"/>
        </w:rPr>
        <w:t xml:space="preserve">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расщепление сигналов</w:t>
      </w:r>
      <w:r w:rsidRPr="0037605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03ADDF9D" w14:textId="77777777" w:rsidR="00376056" w:rsidRPr="002B12CA" w:rsidRDefault="00376056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0684BD3" w14:textId="463FCA2E" w:rsidR="00376056" w:rsidRPr="002B12CA" w:rsidRDefault="00376056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Каким будет тип сигнала от СН протона при наличии у него двух неэквивалентных соседних </w:t>
      </w:r>
      <w:proofErr w:type="gramStart"/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протонов:</w:t>
      </w:r>
      <w:r w:rsidR="00693D40">
        <w:rPr>
          <w:rFonts w:ascii="Times New Roman" w:eastAsia="Calibri" w:hAnsi="Times New Roman" w:cs="Times New Roman"/>
          <w:color w:val="000000"/>
          <w:sz w:val="24"/>
          <w:szCs w:val="24"/>
        </w:rPr>
        <w:t>_</w:t>
      </w:r>
      <w:proofErr w:type="gramEnd"/>
      <w:r w:rsidR="00693D40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_____________________________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5585D78A" w14:textId="2EF7B11D" w:rsidR="00376056" w:rsidRDefault="00376056" w:rsidP="006125BB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76056">
        <w:rPr>
          <w:rFonts w:ascii="Times New Roman" w:hAnsi="Times New Roman" w:cs="Times New Roman"/>
          <w:sz w:val="24"/>
          <w:szCs w:val="24"/>
        </w:rPr>
        <w:t xml:space="preserve">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дублет дублетов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</w:p>
    <w:p w14:paraId="66AAB4C6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DE602A5" w14:textId="76500BA6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Что является главным недостатком метода ЯМР при анализе органических веществ и сложных биоактивных молекул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________________________________________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3C00514D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76056">
        <w:rPr>
          <w:rFonts w:ascii="Times New Roman" w:hAnsi="Times New Roman" w:cs="Times New Roman"/>
          <w:sz w:val="24"/>
          <w:szCs w:val="24"/>
        </w:rPr>
        <w:t xml:space="preserve">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метод ЯМР имеет низкую чувствительность</w:t>
      </w:r>
      <w:r w:rsidRPr="0037605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(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низкая чувствительность)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33BDD3F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AA3B7C4" w14:textId="49708C18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Появление какого типа намагниченности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спиновой системе вызывает использование 90° импульсов в импульсной ЯМР-</w:t>
      </w:r>
      <w:proofErr w:type="gramStart"/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спектроскопии: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_</w:t>
      </w:r>
      <w:proofErr w:type="gramEnd"/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_____________________________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4697C977" w14:textId="55CDBA09" w:rsidR="006125BB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поперечной намагниченности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14:paraId="752AA12C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</w:pPr>
    </w:p>
    <w:p w14:paraId="16A6D6B8" w14:textId="1576D8FD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Каким будет тип сигнала протонов от СН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группы при наличии следующих соседних групп –ХСН- и -СН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: </w:t>
      </w:r>
    </w:p>
    <w:p w14:paraId="19880752" w14:textId="77777777" w:rsidR="009129FF" w:rsidRPr="002B12CA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дублет квартетов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14:paraId="128D8A4A" w14:textId="77777777" w:rsidR="009129FF" w:rsidRPr="002B12CA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AFF06E2" w14:textId="3E52571F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6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Каким будет тип сигнала протонов от СН группы при наличии следующих соседних групп –СН- и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две группы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-СН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: </w:t>
      </w:r>
    </w:p>
    <w:p w14:paraId="04B7E951" w14:textId="77777777" w:rsidR="009129FF" w:rsidRPr="002B12CA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октет.</w:t>
      </w:r>
    </w:p>
    <w:p w14:paraId="0B019A82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7654D92D" w14:textId="67216031" w:rsidR="009129FF" w:rsidRDefault="001A6A1C" w:rsidP="009129FF">
      <w:pPr>
        <w:pStyle w:val="a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9129FF">
        <w:rPr>
          <w:rFonts w:ascii="Times New Roman" w:hAnsi="Times New Roman" w:cs="Times New Roman"/>
          <w:sz w:val="24"/>
          <w:szCs w:val="24"/>
        </w:rPr>
        <w:t xml:space="preserve">. Мультиплетность сигнала группы 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-СН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при наличии д</w:t>
      </w:r>
      <w:r w:rsidR="009129FF" w:rsidRPr="004F4D8C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ух</w:t>
      </w:r>
      <w:r w:rsidR="009129FF" w:rsidRPr="004F4D8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эквивалентных сосед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них </w:t>
      </w:r>
      <w:proofErr w:type="gramStart"/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протонов:_</w:t>
      </w:r>
      <w:proofErr w:type="gramEnd"/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</w:t>
      </w:r>
    </w:p>
    <w:p w14:paraId="301C7967" w14:textId="77777777" w:rsidR="009129FF" w:rsidRPr="004F4D8C" w:rsidRDefault="009129FF" w:rsidP="009129F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4D8C">
        <w:rPr>
          <w:rFonts w:ascii="Times New Roman" w:hAnsi="Times New Roman" w:cs="Times New Roman"/>
          <w:b/>
          <w:sz w:val="24"/>
          <w:szCs w:val="24"/>
        </w:rPr>
        <w:t>Ответ – триплет.</w:t>
      </w:r>
    </w:p>
    <w:p w14:paraId="4F6A272E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66DE37B" w14:textId="474AD424" w:rsidR="009129FF" w:rsidRDefault="001A6A1C" w:rsidP="009129FF">
      <w:pPr>
        <w:pStyle w:val="a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129FF">
        <w:rPr>
          <w:rFonts w:ascii="Times New Roman" w:hAnsi="Times New Roman" w:cs="Times New Roman"/>
          <w:sz w:val="24"/>
          <w:szCs w:val="24"/>
        </w:rPr>
        <w:t xml:space="preserve">. Мультиплетность сигнала группы 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-СН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при наличии трех</w:t>
      </w:r>
      <w:r w:rsidR="009129FF" w:rsidRPr="004F4D8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эквивалентных сосед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них </w:t>
      </w:r>
      <w:proofErr w:type="gramStart"/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протонов:_</w:t>
      </w:r>
      <w:proofErr w:type="gramEnd"/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___________________________</w:t>
      </w:r>
    </w:p>
    <w:p w14:paraId="30BCC25F" w14:textId="77777777" w:rsidR="009129FF" w:rsidRPr="004F4D8C" w:rsidRDefault="009129FF" w:rsidP="009129F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4D8C">
        <w:rPr>
          <w:rFonts w:ascii="Times New Roman" w:hAnsi="Times New Roman" w:cs="Times New Roman"/>
          <w:b/>
          <w:sz w:val="24"/>
          <w:szCs w:val="24"/>
        </w:rPr>
        <w:t>Ответ – три</w:t>
      </w:r>
      <w:r>
        <w:rPr>
          <w:rFonts w:ascii="Times New Roman" w:hAnsi="Times New Roman" w:cs="Times New Roman"/>
          <w:b/>
          <w:sz w:val="24"/>
          <w:szCs w:val="24"/>
        </w:rPr>
        <w:t>квадруплет (или квартет)</w:t>
      </w:r>
      <w:r w:rsidRPr="004F4D8C">
        <w:rPr>
          <w:rFonts w:ascii="Times New Roman" w:hAnsi="Times New Roman" w:cs="Times New Roman"/>
          <w:b/>
          <w:sz w:val="24"/>
          <w:szCs w:val="24"/>
        </w:rPr>
        <w:t>.</w:t>
      </w:r>
    </w:p>
    <w:p w14:paraId="54798470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4DA92EE" w14:textId="4FD118C1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9129FF">
        <w:rPr>
          <w:rFonts w:ascii="Times New Roman" w:hAnsi="Times New Roman" w:cs="Times New Roman"/>
          <w:sz w:val="24"/>
          <w:szCs w:val="24"/>
        </w:rPr>
        <w:t>. Воздействие на систему магнитных ядер 18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0° импульсов в импульсной ЯМР-спектроскопии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приводит к ______________________________</w:t>
      </w:r>
      <w:r w:rsidR="009129FF" w:rsidRPr="004F4D8C">
        <w:rPr>
          <w:rFonts w:ascii="Times New Roman" w:eastAsia="Calibri" w:hAnsi="Times New Roman" w:cs="Times New Roman"/>
          <w:color w:val="000000"/>
          <w:sz w:val="24"/>
          <w:szCs w:val="24"/>
        </w:rPr>
        <w:t>начальной заселенности уровней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04390EC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инвертированию. </w:t>
      </w:r>
    </w:p>
    <w:p w14:paraId="6BD8BE27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54C4916" w14:textId="42C2673F" w:rsidR="003C6611" w:rsidRPr="00F07729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10</w:t>
      </w:r>
      <w:r w:rsidR="003C6611">
        <w:rPr>
          <w:rFonts w:ascii="Times New Roman" w:hAnsi="Times New Roman" w:cs="Times New Roman"/>
          <w:iCs/>
          <w:sz w:val="24"/>
          <w:szCs w:val="24"/>
        </w:rPr>
        <w:t>. Спектрофотометрия в видимой области применяется для анализа ______ растворов.</w:t>
      </w:r>
    </w:p>
    <w:p w14:paraId="6A9CC428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Ответ: окрашенных /имеющих окраску</w:t>
      </w:r>
    </w:p>
    <w:p w14:paraId="20AECF1B" w14:textId="5F584799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8BF8FF2" w14:textId="716889B1" w:rsidR="003C6611" w:rsidRPr="003C6611" w:rsidRDefault="003C6611" w:rsidP="009129FF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  <w:r w:rsidRPr="003C6611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ОПК-1.5 Умеет формулировать и представлять результаты научного исследования</w:t>
      </w:r>
    </w:p>
    <w:p w14:paraId="0E7D2106" w14:textId="77777777" w:rsidR="003C6611" w:rsidRDefault="003C6611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D4BF894" w14:textId="7DFA6530" w:rsidR="009129FF" w:rsidRPr="00885BF2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11</w:t>
      </w:r>
      <w:r w:rsidR="009129FF">
        <w:rPr>
          <w:rFonts w:ascii="Times New Roman" w:hAnsi="Times New Roman" w:cs="Times New Roman"/>
          <w:iCs/>
          <w:sz w:val="24"/>
          <w:szCs w:val="24"/>
        </w:rPr>
        <w:t>. В ВЭЖХ для идентификации соединения использую хроматографический параметр, который называется __________________.</w:t>
      </w:r>
    </w:p>
    <w:p w14:paraId="168C2FB8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225355">
        <w:rPr>
          <w:rFonts w:ascii="Times New Roman" w:hAnsi="Times New Roman" w:cs="Times New Roman"/>
          <w:b/>
          <w:bCs/>
          <w:iCs/>
          <w:sz w:val="24"/>
          <w:szCs w:val="24"/>
        </w:rPr>
        <w:t>время удерживания</w:t>
      </w:r>
    </w:p>
    <w:p w14:paraId="64E2D534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3E641CF5" w14:textId="138B5FB1" w:rsidR="009129FF" w:rsidRPr="008B798D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798D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ОПК-1.6 Владеет методами научного исследования</w:t>
      </w:r>
    </w:p>
    <w:p w14:paraId="21B7C430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21EE2F78" w14:textId="11F9DE9B" w:rsidR="009129FF" w:rsidRDefault="009129FF" w:rsidP="009129FF">
      <w:pPr>
        <w:spacing w:after="120"/>
        <w:rPr>
          <w:rFonts w:ascii="Times New Roman" w:eastAsiaTheme="minorHAnsi" w:hAnsi="Times New Roman" w:cs="Times New Roman"/>
          <w:sz w:val="24"/>
          <w:szCs w:val="24"/>
          <w:lang w:bidi="ar-SA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1A6A1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25EA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Соединение </w:t>
      </w:r>
      <w:r>
        <w:rPr>
          <w:rFonts w:ascii="Times New Roman" w:hAnsi="Times New Roman" w:cs="Times New Roman"/>
          <w:sz w:val="24"/>
          <w:szCs w:val="24"/>
          <w:lang w:val="en-US"/>
        </w:rPr>
        <w:t>CH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>CHDCH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Br</w:t>
      </w:r>
      <w:r>
        <w:rPr>
          <w:rFonts w:ascii="Times New Roman" w:hAnsi="Times New Roman" w:cs="Times New Roman"/>
          <w:sz w:val="24"/>
          <w:szCs w:val="24"/>
        </w:rPr>
        <w:t xml:space="preserve"> может иметь _______ стереомера следующее соединение </w:t>
      </w:r>
    </w:p>
    <w:p w14:paraId="499FD3C1" w14:textId="77777777" w:rsidR="009129FF" w:rsidRDefault="009129FF" w:rsidP="009129FF">
      <w:pPr>
        <w:spacing w:after="120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д</w:t>
      </w:r>
      <w:r w:rsidRPr="00125EA2">
        <w:rPr>
          <w:rFonts w:ascii="Times New Roman" w:hAnsi="Times New Roman" w:cs="Times New Roman"/>
          <w:b/>
          <w:bCs/>
          <w:sz w:val="24"/>
          <w:szCs w:val="24"/>
        </w:rPr>
        <w:t>ва</w:t>
      </w:r>
      <w:r>
        <w:rPr>
          <w:rFonts w:ascii="Times New Roman" w:hAnsi="Times New Roman" w:cs="Times New Roman"/>
          <w:b/>
          <w:bCs/>
          <w:sz w:val="24"/>
          <w:szCs w:val="24"/>
        </w:rPr>
        <w:t>, 2</w:t>
      </w:r>
    </w:p>
    <w:p w14:paraId="52DAD572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4B657302" w14:textId="477D855D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129FF">
        <w:rPr>
          <w:rFonts w:ascii="Times New Roman" w:hAnsi="Times New Roman" w:cs="Times New Roman"/>
          <w:sz w:val="24"/>
          <w:szCs w:val="24"/>
        </w:rPr>
        <w:t>. Метод динамического лазерного светорассеяния используют для оценки ___________ диаметра наночастиц.</w:t>
      </w:r>
    </w:p>
    <w:p w14:paraId="0DF9F270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9B72CB">
        <w:rPr>
          <w:rFonts w:ascii="Times New Roman" w:hAnsi="Times New Roman" w:cs="Times New Roman"/>
          <w:b/>
          <w:bCs/>
          <w:sz w:val="24"/>
          <w:szCs w:val="24"/>
        </w:rPr>
        <w:t>гидродинамического</w:t>
      </w:r>
    </w:p>
    <w:p w14:paraId="6EAADD79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D67CF1" w14:textId="4A5D5D21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9129FF" w:rsidRPr="009B72CB">
        <w:rPr>
          <w:rFonts w:ascii="Times New Roman" w:hAnsi="Times New Roman" w:cs="Times New Roman"/>
          <w:sz w:val="24"/>
          <w:szCs w:val="24"/>
        </w:rPr>
        <w:t xml:space="preserve">. </w:t>
      </w:r>
      <w:r w:rsidR="009129FF">
        <w:rPr>
          <w:rFonts w:ascii="Times New Roman" w:hAnsi="Times New Roman" w:cs="Times New Roman"/>
          <w:sz w:val="24"/>
          <w:szCs w:val="24"/>
        </w:rPr>
        <w:t xml:space="preserve">Метод микро________ используют для </w:t>
      </w:r>
      <w:proofErr w:type="gramStart"/>
      <w:r w:rsidR="009129FF">
        <w:rPr>
          <w:rFonts w:ascii="Times New Roman" w:hAnsi="Times New Roman" w:cs="Times New Roman"/>
          <w:sz w:val="24"/>
          <w:szCs w:val="24"/>
        </w:rPr>
        <w:t>определения  заряда</w:t>
      </w:r>
      <w:proofErr w:type="gramEnd"/>
      <w:r w:rsidR="009129FF">
        <w:rPr>
          <w:rFonts w:ascii="Times New Roman" w:hAnsi="Times New Roman" w:cs="Times New Roman"/>
          <w:sz w:val="24"/>
          <w:szCs w:val="24"/>
        </w:rPr>
        <w:t xml:space="preserve"> наночастиц.</w:t>
      </w:r>
    </w:p>
    <w:p w14:paraId="6784039D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</w:t>
      </w:r>
      <w:r w:rsidRPr="00FD1F07">
        <w:rPr>
          <w:rFonts w:ascii="Times New Roman" w:hAnsi="Times New Roman" w:cs="Times New Roman"/>
          <w:b/>
          <w:bCs/>
          <w:sz w:val="24"/>
          <w:szCs w:val="24"/>
        </w:rPr>
        <w:t>: электрофореза</w:t>
      </w:r>
    </w:p>
    <w:p w14:paraId="7DC7F7C8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8B849D" w14:textId="18EF8A90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9129FF">
        <w:rPr>
          <w:rFonts w:ascii="Times New Roman" w:hAnsi="Times New Roman" w:cs="Times New Roman"/>
          <w:sz w:val="24"/>
          <w:szCs w:val="24"/>
        </w:rPr>
        <w:t>. Для оценки дзета-_________поверхности нанообъектов применяют метод микроэлектрофореза.</w:t>
      </w:r>
    </w:p>
    <w:p w14:paraId="596B480F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FD1F07">
        <w:rPr>
          <w:rFonts w:ascii="Times New Roman" w:hAnsi="Times New Roman" w:cs="Times New Roman"/>
          <w:b/>
          <w:bCs/>
          <w:sz w:val="24"/>
          <w:szCs w:val="24"/>
        </w:rPr>
        <w:t>потенциала</w:t>
      </w:r>
    </w:p>
    <w:p w14:paraId="62EBAFFE" w14:textId="77777777" w:rsidR="009129FF" w:rsidRDefault="009129FF" w:rsidP="009129FF">
      <w:pPr>
        <w:adjustRightInd w:val="0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2CDD41A3" w14:textId="77777777" w:rsidR="009129FF" w:rsidRPr="00471283" w:rsidRDefault="009129FF" w:rsidP="009129FF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125BB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ОПК-2.1. Знает теорию физико-химических методов анализа</w:t>
      </w:r>
    </w:p>
    <w:p w14:paraId="3F2BE541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1206BCB1" w14:textId="5644122D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16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. Како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е физическое явление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происходит с магнитными ядрами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при наличии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внешне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го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магнитно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го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пол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я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14:paraId="4C4E5C5F" w14:textId="3082A31E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прецессия ядер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D847CA4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EAE6E07" w14:textId="442820FD" w:rsidR="009129FF" w:rsidRPr="002B12CA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</w:t>
      </w:r>
      <w:r w:rsidR="001A6A1C">
        <w:rPr>
          <w:rFonts w:ascii="Times New Roman" w:eastAsia="Calibri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Pr="00693D40">
        <w:rPr>
          <w:rFonts w:ascii="Times New Roman" w:eastAsia="Calibri" w:hAnsi="Times New Roman" w:cs="Times New Roman"/>
          <w:color w:val="000000"/>
          <w:sz w:val="24"/>
          <w:szCs w:val="24"/>
        </w:rPr>
        <w:t>Метод ЯМР-спектроскопии основан на экспериментальном определении следующей величины: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_______________________________ в катушке приемника после воздействия на образец электромагнитным импульсом</w:t>
      </w:r>
      <w:r w:rsidRPr="00693D4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BFE334" w14:textId="77777777" w:rsidR="009129FF" w:rsidRDefault="009129FF" w:rsidP="009129FF">
      <w:pPr>
        <w:pStyle w:val="a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693D4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электрического тока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07C0182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05293DE" w14:textId="09E40075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1A6A1C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93D40">
        <w:rPr>
          <w:rFonts w:ascii="Times New Roman" w:hAnsi="Times New Roman" w:cs="Times New Roman"/>
          <w:sz w:val="24"/>
          <w:szCs w:val="24"/>
        </w:rPr>
        <w:t xml:space="preserve">ЯМР - резонансное 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  <w:r w:rsidRPr="00693D40">
        <w:rPr>
          <w:rFonts w:ascii="Times New Roman" w:hAnsi="Times New Roman" w:cs="Times New Roman"/>
          <w:sz w:val="24"/>
          <w:szCs w:val="24"/>
        </w:rPr>
        <w:t xml:space="preserve">электромагнитной энергии веществом, содержащим ядра с </w:t>
      </w:r>
      <w:r>
        <w:rPr>
          <w:rFonts w:ascii="Times New Roman" w:hAnsi="Times New Roman" w:cs="Times New Roman"/>
          <w:sz w:val="24"/>
          <w:szCs w:val="24"/>
        </w:rPr>
        <w:t>__________________</w:t>
      </w:r>
      <w:r w:rsidRPr="00693D40">
        <w:rPr>
          <w:rFonts w:ascii="Times New Roman" w:hAnsi="Times New Roman" w:cs="Times New Roman"/>
          <w:sz w:val="24"/>
          <w:szCs w:val="24"/>
        </w:rPr>
        <w:t>спином во внешнем магнитном поле, на частоте ν (называемой частотой ЯМР), обусловленное переориентацией магнитных моментов ядер</w:t>
      </w:r>
    </w:p>
    <w:p w14:paraId="0AFF9BF8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4F4D8C">
        <w:rPr>
          <w:rFonts w:ascii="Times New Roman" w:hAnsi="Times New Roman" w:cs="Times New Roman"/>
          <w:b/>
          <w:sz w:val="24"/>
          <w:szCs w:val="24"/>
        </w:rPr>
        <w:t>поглощение или излучение, ненулевым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627F0E62" w14:textId="5AF3AE5A" w:rsidR="003C6611" w:rsidRPr="00471283" w:rsidRDefault="003C6611" w:rsidP="003C66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F57BDC9" w14:textId="0CAB87A7" w:rsidR="003C6611" w:rsidRPr="007C73B0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19</w:t>
      </w:r>
      <w:r w:rsidR="003C6611">
        <w:rPr>
          <w:rFonts w:ascii="Times New Roman" w:hAnsi="Times New Roman" w:cs="Times New Roman"/>
          <w:iCs/>
          <w:sz w:val="24"/>
          <w:szCs w:val="24"/>
        </w:rPr>
        <w:t>. Аналитическим сигналов в спектрофотометрии является ___________.</w:t>
      </w:r>
    </w:p>
    <w:p w14:paraId="2418AF59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225355">
        <w:rPr>
          <w:rFonts w:ascii="Times New Roman" w:hAnsi="Times New Roman" w:cs="Times New Roman"/>
          <w:b/>
          <w:bCs/>
          <w:iCs/>
          <w:sz w:val="24"/>
          <w:szCs w:val="24"/>
        </w:rPr>
        <w:t>поглощение / оптическая плотность</w:t>
      </w:r>
      <w:r>
        <w:rPr>
          <w:rFonts w:ascii="Times New Roman" w:hAnsi="Times New Roman" w:cs="Times New Roman"/>
          <w:iCs/>
          <w:sz w:val="24"/>
          <w:szCs w:val="24"/>
        </w:rPr>
        <w:t>.</w:t>
      </w:r>
    </w:p>
    <w:p w14:paraId="00D86315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bookmarkStart w:id="8" w:name="_Hlk131247462"/>
    </w:p>
    <w:p w14:paraId="620BAF50" w14:textId="5746EBB5" w:rsidR="003C6611" w:rsidRPr="007C73B0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20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Аналитическим сигналов в </w:t>
      </w:r>
      <w:r w:rsidR="003C6611">
        <w:rPr>
          <w:rFonts w:ascii="Times New Roman" w:hAnsi="Times New Roman" w:cs="Times New Roman"/>
          <w:iCs/>
          <w:sz w:val="24"/>
          <w:szCs w:val="24"/>
        </w:rPr>
        <w:t>кондуктометрии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 является ___________.</w:t>
      </w:r>
    </w:p>
    <w:p w14:paraId="755182ED" w14:textId="77777777" w:rsidR="003C6611" w:rsidRPr="007C73B0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73B0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225355">
        <w:rPr>
          <w:rFonts w:ascii="Times New Roman" w:hAnsi="Times New Roman" w:cs="Times New Roman"/>
          <w:b/>
          <w:bCs/>
          <w:iCs/>
          <w:sz w:val="24"/>
          <w:szCs w:val="24"/>
        </w:rPr>
        <w:t>электропроводность /удельная электропроводность.</w:t>
      </w:r>
    </w:p>
    <w:bookmarkEnd w:id="8"/>
    <w:p w14:paraId="107E7F13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318A965" w14:textId="17D7659D" w:rsidR="003C6611" w:rsidRPr="007C73B0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21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Аналитическим сигналов в </w:t>
      </w:r>
      <w:r w:rsidR="003C6611">
        <w:rPr>
          <w:rFonts w:ascii="Times New Roman" w:hAnsi="Times New Roman" w:cs="Times New Roman"/>
          <w:iCs/>
          <w:sz w:val="24"/>
          <w:szCs w:val="24"/>
        </w:rPr>
        <w:t>амперометрическом титровании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 является ___________.</w:t>
      </w:r>
    </w:p>
    <w:p w14:paraId="742765B9" w14:textId="77777777" w:rsidR="003C6611" w:rsidRPr="007C73B0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73B0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225355">
        <w:rPr>
          <w:rFonts w:ascii="Times New Roman" w:hAnsi="Times New Roman" w:cs="Times New Roman"/>
          <w:b/>
          <w:bCs/>
          <w:iCs/>
          <w:sz w:val="24"/>
          <w:szCs w:val="24"/>
        </w:rPr>
        <w:t>ток.</w:t>
      </w:r>
    </w:p>
    <w:p w14:paraId="0154101D" w14:textId="77777777" w:rsidR="001A6A1C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267668D6" w14:textId="02FC8F16" w:rsidR="003C6611" w:rsidRPr="007C73B0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22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Аналитическим сигналов в </w:t>
      </w:r>
      <w:r w:rsidR="003C6611">
        <w:rPr>
          <w:rFonts w:ascii="Times New Roman" w:hAnsi="Times New Roman" w:cs="Times New Roman"/>
          <w:iCs/>
          <w:sz w:val="24"/>
          <w:szCs w:val="24"/>
        </w:rPr>
        <w:t>потенциометрии</w:t>
      </w:r>
      <w:r w:rsidR="003C6611" w:rsidRPr="007C73B0">
        <w:rPr>
          <w:rFonts w:ascii="Times New Roman" w:hAnsi="Times New Roman" w:cs="Times New Roman"/>
          <w:iCs/>
          <w:sz w:val="24"/>
          <w:szCs w:val="24"/>
        </w:rPr>
        <w:t xml:space="preserve"> является ___________.</w:t>
      </w:r>
    </w:p>
    <w:p w14:paraId="27A0B2AF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7C73B0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225355">
        <w:rPr>
          <w:rFonts w:ascii="Times New Roman" w:hAnsi="Times New Roman" w:cs="Times New Roman"/>
          <w:b/>
          <w:bCs/>
          <w:iCs/>
          <w:sz w:val="24"/>
          <w:szCs w:val="24"/>
        </w:rPr>
        <w:t>потенциал</w:t>
      </w:r>
    </w:p>
    <w:p w14:paraId="1EB89609" w14:textId="77777777" w:rsidR="009129FF" w:rsidRDefault="009129FF" w:rsidP="009129FF">
      <w:pPr>
        <w:adjustRightInd w:val="0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5F5C5F8B" w14:textId="06CB9CE3" w:rsidR="009129FF" w:rsidRPr="003E6659" w:rsidRDefault="009129FF" w:rsidP="009129FF">
      <w:pPr>
        <w:adjustRightInd w:val="0"/>
        <w:jc w:val="both"/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</w:pPr>
      <w:r w:rsidRPr="003E665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ОПК-2.2. Знает принципы работы основных приборов в инструментальных методах химического анализа</w:t>
      </w:r>
    </w:p>
    <w:p w14:paraId="75CA4E08" w14:textId="77777777" w:rsidR="009129FF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D207061" w14:textId="2AEAA72A" w:rsidR="009129FF" w:rsidRPr="002B12CA" w:rsidRDefault="001A6A1C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23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Какой 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тип магнитов используется в современных импульсных 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ЯМР-спектрометра</w:t>
      </w:r>
      <w:r w:rsidR="009129FF">
        <w:rPr>
          <w:rFonts w:ascii="Times New Roman" w:eastAsia="Calibri" w:hAnsi="Times New Roman" w:cs="Times New Roman"/>
          <w:color w:val="000000"/>
          <w:sz w:val="24"/>
          <w:szCs w:val="24"/>
        </w:rPr>
        <w:t>х_________________</w:t>
      </w:r>
      <w:r w:rsidR="009129FF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: </w:t>
      </w:r>
    </w:p>
    <w:p w14:paraId="10843399" w14:textId="77777777" w:rsidR="009129FF" w:rsidRPr="002B12CA" w:rsidRDefault="009129FF" w:rsidP="009129FF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693D40">
        <w:rPr>
          <w:rFonts w:ascii="Times New Roman" w:hAnsi="Times New Roman" w:cs="Times New Roman"/>
          <w:b/>
          <w:sz w:val="24"/>
          <w:szCs w:val="24"/>
        </w:rPr>
        <w:t>постоянный магнит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12386E8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0AFB42FC" w14:textId="5DADFBC6" w:rsidR="009129FF" w:rsidRDefault="001A6A1C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9129FF">
        <w:rPr>
          <w:rFonts w:ascii="Times New Roman" w:hAnsi="Times New Roman" w:cs="Times New Roman"/>
          <w:sz w:val="24"/>
          <w:szCs w:val="24"/>
        </w:rPr>
        <w:t>. Перечислите основные элементы принципиальной схемы ЯМР-спектрометра: _______________________________________________________________________-.</w:t>
      </w:r>
    </w:p>
    <w:p w14:paraId="644562B6" w14:textId="77777777" w:rsidR="009129FF" w:rsidRDefault="009129FF" w:rsidP="009129F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4F4D8C">
        <w:rPr>
          <w:rFonts w:ascii="Times New Roman" w:hAnsi="Times New Roman" w:cs="Times New Roman"/>
          <w:b/>
          <w:sz w:val="24"/>
          <w:szCs w:val="24"/>
        </w:rPr>
        <w:t xml:space="preserve">магнит, </w:t>
      </w:r>
      <w:r>
        <w:rPr>
          <w:rFonts w:ascii="Times New Roman" w:hAnsi="Times New Roman" w:cs="Times New Roman"/>
          <w:b/>
          <w:sz w:val="24"/>
          <w:szCs w:val="24"/>
        </w:rPr>
        <w:t xml:space="preserve">исследуемый </w:t>
      </w:r>
      <w:r w:rsidRPr="004F4D8C">
        <w:rPr>
          <w:rFonts w:ascii="Times New Roman" w:hAnsi="Times New Roman" w:cs="Times New Roman"/>
          <w:b/>
          <w:sz w:val="24"/>
          <w:szCs w:val="24"/>
        </w:rPr>
        <w:t>образец, генератор радиочастотного облучения, приёмник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AC9139A" w14:textId="77777777" w:rsidR="009129FF" w:rsidRDefault="009129FF" w:rsidP="009129FF">
      <w:pPr>
        <w:adjustRightInd w:val="0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79F1DBAD" w14:textId="0C70247C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25</w:t>
      </w:r>
      <w:r w:rsidR="009129FF" w:rsidRPr="00CC3E7F">
        <w:rPr>
          <w:rFonts w:ascii="Times New Roman" w:hAnsi="Times New Roman" w:cs="Times New Roman"/>
          <w:iCs/>
          <w:sz w:val="24"/>
          <w:szCs w:val="24"/>
        </w:rPr>
        <w:t>.</w:t>
      </w:r>
      <w:r w:rsidR="009129F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9129FF">
        <w:rPr>
          <w:rFonts w:ascii="Times New Roman" w:hAnsi="Times New Roman" w:cs="Times New Roman"/>
          <w:iCs/>
          <w:sz w:val="24"/>
          <w:szCs w:val="24"/>
        </w:rPr>
        <w:t>В потенциометрии для определения рН-среды используют ______ индикаторный электрод. Вставьте нужное слово.</w:t>
      </w:r>
    </w:p>
    <w:p w14:paraId="4E857AED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Ответ:</w:t>
      </w:r>
      <w:r w:rsidRPr="00CC3E7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стеклянный</w:t>
      </w:r>
    </w:p>
    <w:p w14:paraId="713F0FD0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0F11CF6" w14:textId="6A3C2EDC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26</w:t>
      </w:r>
      <w:r w:rsidR="009129FF" w:rsidRPr="00CC3E7F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9129FF">
        <w:rPr>
          <w:rFonts w:ascii="Times New Roman" w:hAnsi="Times New Roman" w:cs="Times New Roman"/>
          <w:iCs/>
          <w:sz w:val="24"/>
          <w:szCs w:val="24"/>
        </w:rPr>
        <w:t>В основе спектрофотометрического метода анализа лежит закон_______.</w:t>
      </w:r>
    </w:p>
    <w:p w14:paraId="4CF0F184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C3E7F">
        <w:rPr>
          <w:rFonts w:ascii="Times New Roman" w:hAnsi="Times New Roman" w:cs="Times New Roman"/>
          <w:b/>
          <w:bCs/>
          <w:iCs/>
          <w:sz w:val="24"/>
          <w:szCs w:val="24"/>
        </w:rPr>
        <w:t>Бугера-Ламберта-Беера.</w:t>
      </w:r>
    </w:p>
    <w:p w14:paraId="482F2BBE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F6E6EB5" w14:textId="7D5B4AC7" w:rsidR="003C6611" w:rsidRPr="00EC73A3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27</w:t>
      </w:r>
      <w:r w:rsidR="003C6611" w:rsidRPr="00C21924">
        <w:rPr>
          <w:rFonts w:ascii="Times New Roman" w:hAnsi="Times New Roman" w:cs="Times New Roman"/>
          <w:iCs/>
          <w:sz w:val="24"/>
          <w:szCs w:val="24"/>
        </w:rPr>
        <w:t>.</w:t>
      </w:r>
      <w:bookmarkStart w:id="9" w:name="_Hlk131248225"/>
      <w:r w:rsidR="003C6611" w:rsidRPr="00C21924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3C6611">
        <w:rPr>
          <w:rFonts w:ascii="Times New Roman" w:hAnsi="Times New Roman" w:cs="Times New Roman"/>
          <w:iCs/>
          <w:sz w:val="24"/>
          <w:szCs w:val="24"/>
        </w:rPr>
        <w:t>Режим элюирования в ВЭЖХ, при котором состав элюента постоянен называется_______.</w:t>
      </w:r>
    </w:p>
    <w:p w14:paraId="1A99BFDE" w14:textId="77777777" w:rsidR="003C6611" w:rsidRPr="00EC73A3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21924">
        <w:rPr>
          <w:rFonts w:ascii="Times New Roman" w:hAnsi="Times New Roman" w:cs="Times New Roman"/>
          <w:b/>
          <w:bCs/>
          <w:iCs/>
          <w:sz w:val="24"/>
          <w:szCs w:val="24"/>
        </w:rPr>
        <w:t>изократическим</w:t>
      </w:r>
    </w:p>
    <w:bookmarkEnd w:id="9"/>
    <w:p w14:paraId="2EDCCBB4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17625E46" w14:textId="0C76D253" w:rsidR="003C6611" w:rsidRPr="00EC73A3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28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3C6611" w:rsidRPr="00EC73A3">
        <w:rPr>
          <w:rFonts w:ascii="Times New Roman" w:hAnsi="Times New Roman" w:cs="Times New Roman"/>
          <w:iCs/>
          <w:sz w:val="24"/>
          <w:szCs w:val="24"/>
        </w:rPr>
        <w:t>Режим элюирования в ВЭЖХ, при котор</w:t>
      </w:r>
      <w:r w:rsidR="003C6611">
        <w:rPr>
          <w:rFonts w:ascii="Times New Roman" w:hAnsi="Times New Roman" w:cs="Times New Roman"/>
          <w:iCs/>
          <w:sz w:val="24"/>
          <w:szCs w:val="24"/>
        </w:rPr>
        <w:t>о</w:t>
      </w:r>
      <w:r w:rsidR="003C6611" w:rsidRPr="00EC73A3">
        <w:rPr>
          <w:rFonts w:ascii="Times New Roman" w:hAnsi="Times New Roman" w:cs="Times New Roman"/>
          <w:iCs/>
          <w:sz w:val="24"/>
          <w:szCs w:val="24"/>
        </w:rPr>
        <w:t xml:space="preserve">м 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состав фазы элюента меняется (увеличивается или уменьшается один из компонентов) </w:t>
      </w:r>
      <w:r w:rsidR="003C6611" w:rsidRPr="00EC73A3">
        <w:rPr>
          <w:rFonts w:ascii="Times New Roman" w:hAnsi="Times New Roman" w:cs="Times New Roman"/>
          <w:iCs/>
          <w:sz w:val="24"/>
          <w:szCs w:val="24"/>
        </w:rPr>
        <w:t>называется_______.</w:t>
      </w:r>
    </w:p>
    <w:p w14:paraId="33C766DE" w14:textId="77777777" w:rsidR="003C6611" w:rsidRPr="00EC73A3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C73A3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21924">
        <w:rPr>
          <w:rFonts w:ascii="Times New Roman" w:hAnsi="Times New Roman" w:cs="Times New Roman"/>
          <w:b/>
          <w:bCs/>
          <w:iCs/>
          <w:sz w:val="24"/>
          <w:szCs w:val="24"/>
        </w:rPr>
        <w:t>градиентным</w:t>
      </w:r>
    </w:p>
    <w:p w14:paraId="305B2B6F" w14:textId="349E1B64" w:rsidR="009129FF" w:rsidRDefault="009129FF" w:rsidP="006125BB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582B39B0" w14:textId="77777777" w:rsidR="001023F9" w:rsidRPr="001023F9" w:rsidRDefault="001023F9" w:rsidP="001023F9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023F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ОПК-2.3. Знает методы целенаправленного сбора и анализа научной литературы</w:t>
      </w:r>
    </w:p>
    <w:p w14:paraId="74CAF08E" w14:textId="77777777" w:rsidR="001023F9" w:rsidRDefault="001023F9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AAAAA78" w14:textId="6B0C6E2B" w:rsidR="00376056" w:rsidRPr="002B12CA" w:rsidRDefault="001A6A1C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29</w:t>
      </w:r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Какая формула используется для определения мультиплетности резонансного сигнала ядра при наличии у него неэквивалентных соседних ядер </w:t>
      </w:r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</w:t>
      </w:r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proofErr w:type="gramStart"/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</w:t>
      </w:r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  <w:r w:rsidR="00693D40">
        <w:rPr>
          <w:rFonts w:ascii="Times New Roman" w:eastAsia="Calibri" w:hAnsi="Times New Roman" w:cs="Times New Roman"/>
          <w:color w:val="000000"/>
          <w:sz w:val="24"/>
          <w:szCs w:val="24"/>
        </w:rPr>
        <w:t>_</w:t>
      </w:r>
      <w:proofErr w:type="gramEnd"/>
      <w:r w:rsidR="00693D40">
        <w:rPr>
          <w:rFonts w:ascii="Times New Roman" w:eastAsia="Calibri" w:hAnsi="Times New Roman" w:cs="Times New Roman"/>
          <w:color w:val="000000"/>
          <w:sz w:val="24"/>
          <w:szCs w:val="24"/>
        </w:rPr>
        <w:t>________________________</w:t>
      </w:r>
      <w:r w:rsidR="00376056"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5333D42B" w14:textId="51701D9E" w:rsidR="00376056" w:rsidRPr="00376056" w:rsidRDefault="00376056" w:rsidP="00376056">
      <w:pPr>
        <w:adjustRightInd w:val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611B1">
        <w:rPr>
          <w:rFonts w:ascii="Times New Roman" w:hAnsi="Times New Roman" w:cs="Times New Roman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76056">
        <w:rPr>
          <w:rFonts w:ascii="Times New Roman" w:hAnsi="Times New Roman" w:cs="Times New Roman"/>
          <w:sz w:val="24"/>
          <w:szCs w:val="24"/>
        </w:rPr>
        <w:t xml:space="preserve"> </w:t>
      </w:r>
      <w:r w:rsidRPr="0037605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(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N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  <w:vertAlign w:val="subscript"/>
          <w:lang w:val="en-US"/>
        </w:rPr>
        <w:t>a</w:t>
      </w:r>
      <w:r w:rsidRPr="0037605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+ </w:t>
      </w:r>
      <w:proofErr w:type="gramStart"/>
      <w:r w:rsidRPr="0037605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1)(</w:t>
      </w:r>
      <w:proofErr w:type="gramEnd"/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N</w:t>
      </w:r>
      <w:r w:rsidRPr="002B12CA">
        <w:rPr>
          <w:rFonts w:ascii="Times New Roman" w:eastAsia="Calibri" w:hAnsi="Times New Roman" w:cs="Times New Roman"/>
          <w:b/>
          <w:color w:val="000000"/>
          <w:sz w:val="24"/>
          <w:szCs w:val="24"/>
          <w:vertAlign w:val="subscript"/>
          <w:lang w:val="en-US"/>
        </w:rPr>
        <w:t>b</w:t>
      </w:r>
      <w:r w:rsidRPr="0037605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+ 1</w:t>
      </w:r>
      <w:r w:rsidRPr="002B12C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). </w:t>
      </w:r>
    </w:p>
    <w:p w14:paraId="1A5D887B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5123F02C" w14:textId="6197AD20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</w:t>
      </w:r>
      <w:r w:rsidR="00E70B03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</w:t>
      </w:r>
      <w:r w:rsidR="00E70B03">
        <w:rPr>
          <w:rFonts w:ascii="Times New Roman" w:hAnsi="Times New Roman" w:cs="Times New Roman"/>
          <w:sz w:val="24"/>
          <w:szCs w:val="24"/>
        </w:rPr>
        <w:t>Т</w:t>
      </w:r>
      <w:r w:rsidR="00125EA2">
        <w:rPr>
          <w:rFonts w:ascii="Times New Roman" w:hAnsi="Times New Roman" w:cs="Times New Roman"/>
          <w:sz w:val="24"/>
          <w:szCs w:val="24"/>
        </w:rPr>
        <w:t>ип изомерии</w:t>
      </w:r>
      <w:r w:rsidR="00E70B03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E70B03">
        <w:rPr>
          <w:rFonts w:ascii="Times New Roman" w:hAnsi="Times New Roman" w:cs="Times New Roman"/>
          <w:sz w:val="24"/>
          <w:szCs w:val="24"/>
        </w:rPr>
        <w:t xml:space="preserve">которая </w:t>
      </w:r>
      <w:r w:rsidR="00125EA2">
        <w:rPr>
          <w:rFonts w:ascii="Times New Roman" w:hAnsi="Times New Roman" w:cs="Times New Roman"/>
          <w:sz w:val="24"/>
          <w:szCs w:val="24"/>
        </w:rPr>
        <w:t xml:space="preserve"> встречается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 xml:space="preserve"> для данного соединения (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CH</w:t>
      </w:r>
      <w:r w:rsidR="00125EA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CHDCH</w:t>
      </w:r>
      <w:r w:rsidR="00125EA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Br</w:t>
      </w:r>
      <w:r w:rsidR="00125EA2">
        <w:rPr>
          <w:rFonts w:ascii="Times New Roman" w:hAnsi="Times New Roman" w:cs="Times New Roman"/>
          <w:sz w:val="24"/>
          <w:szCs w:val="24"/>
        </w:rPr>
        <w:t xml:space="preserve"> )</w:t>
      </w:r>
      <w:r w:rsidR="00E70B03">
        <w:rPr>
          <w:rFonts w:ascii="Times New Roman" w:hAnsi="Times New Roman" w:cs="Times New Roman"/>
          <w:sz w:val="24"/>
          <w:szCs w:val="24"/>
        </w:rPr>
        <w:t>, называется ____________________.</w:t>
      </w:r>
    </w:p>
    <w:p w14:paraId="6AC1A8F0" w14:textId="3D28EFA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</w:r>
      <w:r w:rsidR="00E70B03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E70B03">
        <w:rPr>
          <w:rFonts w:ascii="Times New Roman" w:hAnsi="Times New Roman" w:cs="Times New Roman"/>
          <w:b/>
          <w:bCs/>
          <w:sz w:val="24"/>
          <w:szCs w:val="24"/>
        </w:rPr>
        <w:t>тереоизомери</w:t>
      </w:r>
      <w:r w:rsidR="00E70B03">
        <w:rPr>
          <w:rFonts w:ascii="Times New Roman" w:hAnsi="Times New Roman" w:cs="Times New Roman"/>
          <w:b/>
          <w:bCs/>
          <w:sz w:val="24"/>
          <w:szCs w:val="24"/>
        </w:rPr>
        <w:t>ей</w:t>
      </w:r>
      <w:r w:rsidRPr="00E70B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C99A053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227B010A" w14:textId="2070EDA4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E70B03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</w:t>
      </w:r>
      <w:r w:rsidR="00E70B03">
        <w:rPr>
          <w:rFonts w:ascii="Times New Roman" w:hAnsi="Times New Roman" w:cs="Times New Roman"/>
          <w:sz w:val="24"/>
          <w:szCs w:val="24"/>
        </w:rPr>
        <w:t>Ч</w:t>
      </w:r>
      <w:r w:rsidR="00125EA2">
        <w:rPr>
          <w:rFonts w:ascii="Times New Roman" w:hAnsi="Times New Roman" w:cs="Times New Roman"/>
          <w:sz w:val="24"/>
          <w:szCs w:val="24"/>
        </w:rPr>
        <w:t>исло оптических изомеров</w:t>
      </w:r>
      <w:r w:rsidR="00E70B03">
        <w:rPr>
          <w:rFonts w:ascii="Times New Roman" w:hAnsi="Times New Roman" w:cs="Times New Roman"/>
          <w:sz w:val="24"/>
          <w:szCs w:val="24"/>
        </w:rPr>
        <w:t>,</w:t>
      </w:r>
      <w:r w:rsidR="00125EA2">
        <w:rPr>
          <w:rFonts w:ascii="Times New Roman" w:hAnsi="Times New Roman" w:cs="Times New Roman"/>
          <w:sz w:val="24"/>
          <w:szCs w:val="24"/>
        </w:rPr>
        <w:t xml:space="preserve"> возможн</w:t>
      </w:r>
      <w:r w:rsidR="00E70B03">
        <w:rPr>
          <w:rFonts w:ascii="Times New Roman" w:hAnsi="Times New Roman" w:cs="Times New Roman"/>
          <w:sz w:val="24"/>
          <w:szCs w:val="24"/>
        </w:rPr>
        <w:t>е</w:t>
      </w:r>
      <w:r w:rsidR="00125EA2">
        <w:rPr>
          <w:rFonts w:ascii="Times New Roman" w:hAnsi="Times New Roman" w:cs="Times New Roman"/>
          <w:sz w:val="24"/>
          <w:szCs w:val="24"/>
        </w:rPr>
        <w:t xml:space="preserve"> для соединения с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25EA2" w:rsidRPr="00125EA2">
        <w:rPr>
          <w:rFonts w:ascii="Times New Roman" w:hAnsi="Times New Roman" w:cs="Times New Roman"/>
          <w:sz w:val="24"/>
          <w:szCs w:val="24"/>
        </w:rPr>
        <w:t xml:space="preserve"> </w:t>
      </w:r>
      <w:r w:rsidR="00125EA2">
        <w:rPr>
          <w:rFonts w:ascii="Times New Roman" w:hAnsi="Times New Roman" w:cs="Times New Roman"/>
          <w:sz w:val="24"/>
          <w:szCs w:val="24"/>
        </w:rPr>
        <w:t xml:space="preserve">оптическими центрами </w:t>
      </w:r>
      <w:r w:rsidR="00E70B03">
        <w:rPr>
          <w:rFonts w:ascii="Times New Roman" w:hAnsi="Times New Roman" w:cs="Times New Roman"/>
          <w:sz w:val="24"/>
          <w:szCs w:val="24"/>
        </w:rPr>
        <w:t>равно__________.</w:t>
      </w:r>
    </w:p>
    <w:p w14:paraId="63E3AE27" w14:textId="7D3E6C13" w:rsidR="00125EA2" w:rsidRDefault="00125EA2" w:rsidP="00125EA2">
      <w:pPr>
        <w:spacing w:after="120"/>
        <w:rPr>
          <w:rFonts w:ascii="Times New Roman" w:hAnsi="Times New Roman" w:cs="Times New Roman"/>
          <w:sz w:val="36"/>
          <w:szCs w:val="36"/>
          <w:vertAlign w:val="superscript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Ответ </w:t>
      </w:r>
      <w:r w:rsidR="00E70B03" w:rsidRPr="00E70B03">
        <w:rPr>
          <w:rFonts w:ascii="Times New Roman" w:hAnsi="Times New Roman" w:cs="Times New Roman"/>
          <w:b/>
          <w:bCs/>
          <w:sz w:val="24"/>
          <w:szCs w:val="24"/>
        </w:rPr>
        <w:t>:</w:t>
      </w:r>
      <w:proofErr w:type="gramEnd"/>
      <w:r w:rsidR="00E70B03" w:rsidRPr="00E70B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70B03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Pr="00E70B03">
        <w:rPr>
          <w:rFonts w:ascii="Times New Roman" w:hAnsi="Times New Roman" w:cs="Times New Roman"/>
          <w:b/>
          <w:bCs/>
          <w:sz w:val="36"/>
          <w:szCs w:val="36"/>
          <w:vertAlign w:val="superscript"/>
          <w:lang w:val="en-US"/>
        </w:rPr>
        <w:t>n</w:t>
      </w:r>
    </w:p>
    <w:p w14:paraId="26752A3D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309CFFFC" w14:textId="7B47CE61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</w:t>
      </w:r>
      <w:r w:rsidR="00887BD9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Вставьте пропущенные буквы: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аси….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>етрический атом углерода, …..ральная молекула (без хиральных центров).</w:t>
      </w:r>
    </w:p>
    <w:p w14:paraId="12153D04" w14:textId="7777777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аси</w:t>
      </w:r>
      <w:r w:rsidRPr="00887BD9">
        <w:rPr>
          <w:rFonts w:ascii="Times New Roman" w:hAnsi="Times New Roman" w:cs="Times New Roman"/>
          <w:b/>
          <w:bCs/>
          <w:sz w:val="24"/>
          <w:szCs w:val="24"/>
        </w:rPr>
        <w:t>мм</w:t>
      </w:r>
      <w:r>
        <w:rPr>
          <w:rFonts w:ascii="Times New Roman" w:hAnsi="Times New Roman" w:cs="Times New Roman"/>
          <w:sz w:val="24"/>
          <w:szCs w:val="24"/>
        </w:rPr>
        <w:t xml:space="preserve">етрический атом углерода, </w:t>
      </w:r>
      <w:r w:rsidRPr="00887BD9">
        <w:rPr>
          <w:rFonts w:ascii="Times New Roman" w:hAnsi="Times New Roman" w:cs="Times New Roman"/>
          <w:b/>
          <w:bCs/>
          <w:sz w:val="24"/>
          <w:szCs w:val="24"/>
        </w:rPr>
        <w:t>ахи</w:t>
      </w:r>
      <w:r>
        <w:rPr>
          <w:rFonts w:ascii="Times New Roman" w:hAnsi="Times New Roman" w:cs="Times New Roman"/>
          <w:sz w:val="24"/>
          <w:szCs w:val="24"/>
        </w:rPr>
        <w:t>ральная молекула</w:t>
      </w:r>
    </w:p>
    <w:p w14:paraId="38CD4A93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53D28D75" w14:textId="0845593A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33</w:t>
      </w:r>
      <w:r w:rsidR="00887BD9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Вставьте пропущенные буквы: Эна…топная группа,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Ди….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>.реотопная группа</w:t>
      </w:r>
    </w:p>
    <w:p w14:paraId="4F899486" w14:textId="7777777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Эна</w:t>
      </w:r>
      <w:r w:rsidRPr="00887BD9">
        <w:rPr>
          <w:rFonts w:ascii="Times New Roman" w:hAnsi="Times New Roman" w:cs="Times New Roman"/>
          <w:b/>
          <w:bCs/>
          <w:sz w:val="24"/>
          <w:szCs w:val="24"/>
        </w:rPr>
        <w:t>нтио</w:t>
      </w:r>
      <w:r>
        <w:rPr>
          <w:rFonts w:ascii="Times New Roman" w:hAnsi="Times New Roman" w:cs="Times New Roman"/>
          <w:sz w:val="24"/>
          <w:szCs w:val="24"/>
        </w:rPr>
        <w:t>топная группа, Ди</w:t>
      </w:r>
      <w:r w:rsidRPr="00E37C9F">
        <w:rPr>
          <w:rFonts w:ascii="Times New Roman" w:hAnsi="Times New Roman" w:cs="Times New Roman"/>
          <w:b/>
          <w:bCs/>
          <w:sz w:val="24"/>
          <w:szCs w:val="24"/>
        </w:rPr>
        <w:t>асте</w:t>
      </w:r>
      <w:r>
        <w:rPr>
          <w:rFonts w:ascii="Times New Roman" w:hAnsi="Times New Roman" w:cs="Times New Roman"/>
          <w:sz w:val="24"/>
          <w:szCs w:val="24"/>
        </w:rPr>
        <w:t>реотопная группа</w:t>
      </w:r>
    </w:p>
    <w:p w14:paraId="04746221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6C13BC68" w14:textId="1038CF99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34</w:t>
      </w:r>
      <w:r w:rsidR="00E37C9F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Вставьте пропущенные буквы: э…-форма, тр…-форма аминокислоты</w:t>
      </w:r>
    </w:p>
    <w:p w14:paraId="4C2FD8EB" w14:textId="7777777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sz w:val="24"/>
          <w:szCs w:val="24"/>
        </w:rPr>
        <w:t>э</w:t>
      </w:r>
      <w:r w:rsidRPr="00495BFC">
        <w:rPr>
          <w:rFonts w:ascii="Times New Roman" w:hAnsi="Times New Roman" w:cs="Times New Roman"/>
          <w:b/>
          <w:bCs/>
          <w:i/>
          <w:sz w:val="24"/>
          <w:szCs w:val="24"/>
        </w:rPr>
        <w:t>ритро</w:t>
      </w:r>
      <w:r>
        <w:rPr>
          <w:rFonts w:ascii="Times New Roman" w:hAnsi="Times New Roman" w:cs="Times New Roman"/>
          <w:sz w:val="24"/>
          <w:szCs w:val="24"/>
        </w:rPr>
        <w:t xml:space="preserve">-форма, </w:t>
      </w:r>
      <w:r>
        <w:rPr>
          <w:rFonts w:ascii="Times New Roman" w:hAnsi="Times New Roman" w:cs="Times New Roman"/>
          <w:i/>
          <w:sz w:val="24"/>
          <w:szCs w:val="24"/>
        </w:rPr>
        <w:t>тр</w:t>
      </w:r>
      <w:r w:rsidRPr="00495BFC">
        <w:rPr>
          <w:rFonts w:ascii="Times New Roman" w:hAnsi="Times New Roman" w:cs="Times New Roman"/>
          <w:b/>
          <w:bCs/>
          <w:i/>
          <w:sz w:val="24"/>
          <w:szCs w:val="24"/>
        </w:rPr>
        <w:t>ео</w:t>
      </w:r>
      <w:r>
        <w:rPr>
          <w:rFonts w:ascii="Times New Roman" w:hAnsi="Times New Roman" w:cs="Times New Roman"/>
          <w:sz w:val="24"/>
          <w:szCs w:val="24"/>
        </w:rPr>
        <w:t>-форма аминокислоты</w:t>
      </w:r>
    </w:p>
    <w:p w14:paraId="17A6D694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62A18204" w14:textId="2EB9A926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495BFC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Вставьте пропущенные буквы: </w:t>
      </w:r>
      <w:r w:rsidR="00125EA2">
        <w:rPr>
          <w:rFonts w:ascii="Times New Roman" w:hAnsi="Times New Roman" w:cs="Times New Roman"/>
          <w:i/>
          <w:sz w:val="24"/>
          <w:szCs w:val="24"/>
        </w:rPr>
        <w:t>м…</w:t>
      </w:r>
      <w:r w:rsidR="00125EA2">
        <w:rPr>
          <w:rFonts w:ascii="Times New Roman" w:hAnsi="Times New Roman" w:cs="Times New Roman"/>
          <w:sz w:val="24"/>
          <w:szCs w:val="24"/>
        </w:rPr>
        <w:t>-форма винной кислоты</w:t>
      </w:r>
    </w:p>
    <w:p w14:paraId="6905BAB4" w14:textId="7777777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м</w:t>
      </w:r>
      <w:r w:rsidRPr="00495BFC">
        <w:rPr>
          <w:rFonts w:ascii="Times New Roman" w:hAnsi="Times New Roman" w:cs="Times New Roman"/>
          <w:b/>
          <w:bCs/>
          <w:i/>
          <w:sz w:val="24"/>
          <w:szCs w:val="24"/>
        </w:rPr>
        <w:t>езо</w:t>
      </w:r>
      <w:r>
        <w:rPr>
          <w:rFonts w:ascii="Times New Roman" w:hAnsi="Times New Roman" w:cs="Times New Roman"/>
          <w:sz w:val="24"/>
          <w:szCs w:val="24"/>
        </w:rPr>
        <w:t>-форма винной кислоты</w:t>
      </w:r>
    </w:p>
    <w:p w14:paraId="0F1ABD0E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1BD870C5" w14:textId="1C997728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</w:t>
      </w:r>
      <w:r w:rsidR="00495BFC">
        <w:rPr>
          <w:rFonts w:ascii="Times New Roman" w:hAnsi="Times New Roman" w:cs="Times New Roman"/>
          <w:sz w:val="24"/>
          <w:szCs w:val="24"/>
        </w:rPr>
        <w:t xml:space="preserve">. У винной кислоты _____ </w:t>
      </w:r>
      <w:r w:rsidR="00125EA2">
        <w:rPr>
          <w:rFonts w:ascii="Times New Roman" w:hAnsi="Times New Roman" w:cs="Times New Roman"/>
          <w:sz w:val="24"/>
          <w:szCs w:val="24"/>
        </w:rPr>
        <w:t>изомер</w:t>
      </w:r>
      <w:r w:rsidR="00495BFC">
        <w:rPr>
          <w:rFonts w:ascii="Times New Roman" w:hAnsi="Times New Roman" w:cs="Times New Roman"/>
          <w:sz w:val="24"/>
          <w:szCs w:val="24"/>
        </w:rPr>
        <w:t>а</w:t>
      </w:r>
    </w:p>
    <w:p w14:paraId="596B0630" w14:textId="38F820E9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495BFC">
        <w:rPr>
          <w:rFonts w:ascii="Times New Roman" w:hAnsi="Times New Roman" w:cs="Times New Roman"/>
          <w:b/>
          <w:bCs/>
          <w:sz w:val="24"/>
          <w:szCs w:val="24"/>
        </w:rPr>
        <w:t>три</w:t>
      </w:r>
      <w:r w:rsidR="00495BFC">
        <w:rPr>
          <w:rFonts w:ascii="Times New Roman" w:hAnsi="Times New Roman" w:cs="Times New Roman"/>
          <w:b/>
          <w:bCs/>
          <w:sz w:val="24"/>
          <w:szCs w:val="24"/>
        </w:rPr>
        <w:t>, 3</w:t>
      </w:r>
    </w:p>
    <w:p w14:paraId="41F53D15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287456D0" w14:textId="442EBC16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37</w:t>
      </w:r>
      <w:r w:rsidR="00495BFC">
        <w:rPr>
          <w:rFonts w:ascii="Times New Roman" w:hAnsi="Times New Roman" w:cs="Times New Roman"/>
          <w:sz w:val="24"/>
          <w:szCs w:val="24"/>
        </w:rPr>
        <w:t xml:space="preserve">. </w:t>
      </w:r>
      <w:r w:rsidR="00125EA2">
        <w:rPr>
          <w:rFonts w:ascii="Times New Roman" w:hAnsi="Times New Roman" w:cs="Times New Roman"/>
          <w:sz w:val="24"/>
          <w:szCs w:val="24"/>
        </w:rPr>
        <w:t xml:space="preserve">Расположите группы по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старшинству :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 xml:space="preserve">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CH</w:t>
      </w:r>
      <w:r w:rsidR="00125EA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25EA2">
        <w:rPr>
          <w:rFonts w:ascii="Times New Roman" w:hAnsi="Times New Roman" w:cs="Times New Roman"/>
          <w:sz w:val="24"/>
          <w:szCs w:val="24"/>
        </w:rPr>
        <w:t xml:space="preserve">,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Br</w:t>
      </w:r>
      <w:r w:rsidR="00125EA2">
        <w:rPr>
          <w:rFonts w:ascii="Times New Roman" w:hAnsi="Times New Roman" w:cs="Times New Roman"/>
          <w:sz w:val="24"/>
          <w:szCs w:val="24"/>
        </w:rPr>
        <w:t xml:space="preserve">,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H</w:t>
      </w:r>
      <w:r w:rsidR="00125EA2">
        <w:rPr>
          <w:rFonts w:ascii="Times New Roman" w:hAnsi="Times New Roman" w:cs="Times New Roman"/>
          <w:sz w:val="24"/>
          <w:szCs w:val="24"/>
        </w:rPr>
        <w:t xml:space="preserve">,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125EA2">
        <w:rPr>
          <w:rFonts w:ascii="Times New Roman" w:hAnsi="Times New Roman" w:cs="Times New Roman"/>
          <w:sz w:val="24"/>
          <w:szCs w:val="24"/>
        </w:rPr>
        <w:t>,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125EA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H</w:t>
      </w:r>
      <w:r w:rsidR="00125EA2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125EA2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2332223" w14:textId="77777777" w:rsidR="00125EA2" w:rsidRPr="005B2015" w:rsidRDefault="00125EA2" w:rsidP="00125EA2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Ответ</w:t>
      </w:r>
      <w:r w:rsidRPr="005B2015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Br</w:t>
      </w:r>
      <w:r w:rsidRPr="005B201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C</w:t>
      </w:r>
      <w:r w:rsidRPr="005B2015">
        <w:rPr>
          <w:rFonts w:ascii="Times New Roman" w:hAnsi="Times New Roman" w:cs="Times New Roman"/>
          <w:b/>
          <w:bCs/>
          <w:sz w:val="24"/>
          <w:szCs w:val="24"/>
          <w:vertAlign w:val="subscript"/>
          <w:lang w:val="en-US"/>
        </w:rPr>
        <w:t>2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H</w:t>
      </w:r>
      <w:r w:rsidRPr="005B2015">
        <w:rPr>
          <w:rFonts w:ascii="Times New Roman" w:hAnsi="Times New Roman" w:cs="Times New Roman"/>
          <w:b/>
          <w:bCs/>
          <w:sz w:val="24"/>
          <w:szCs w:val="24"/>
          <w:vertAlign w:val="subscript"/>
          <w:lang w:val="en-US"/>
        </w:rPr>
        <w:t>5</w:t>
      </w:r>
      <w:r w:rsidRPr="005B201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CH</w:t>
      </w:r>
      <w:r w:rsidRPr="005B2015">
        <w:rPr>
          <w:rFonts w:ascii="Times New Roman" w:hAnsi="Times New Roman" w:cs="Times New Roman"/>
          <w:b/>
          <w:bCs/>
          <w:sz w:val="24"/>
          <w:szCs w:val="24"/>
          <w:vertAlign w:val="subscript"/>
          <w:lang w:val="en-US"/>
        </w:rPr>
        <w:t>3</w:t>
      </w:r>
      <w:r w:rsidRPr="005B201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D</w:t>
      </w:r>
      <w:r w:rsidRPr="005B201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H</w:t>
      </w:r>
      <w:r w:rsidRPr="005B2015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2B6C891C" w14:textId="77777777" w:rsidR="009129FF" w:rsidRPr="005B2015" w:rsidRDefault="009129FF" w:rsidP="00125EA2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</w:p>
    <w:p w14:paraId="4EB15183" w14:textId="1EA74C94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495BFC">
        <w:rPr>
          <w:rFonts w:ascii="Times New Roman" w:hAnsi="Times New Roman" w:cs="Times New Roman"/>
          <w:sz w:val="24"/>
          <w:szCs w:val="24"/>
        </w:rPr>
        <w:t>.</w:t>
      </w:r>
      <w:r w:rsidR="00125EA2">
        <w:rPr>
          <w:rFonts w:ascii="Times New Roman" w:hAnsi="Times New Roman" w:cs="Times New Roman"/>
          <w:sz w:val="24"/>
          <w:szCs w:val="24"/>
        </w:rPr>
        <w:t xml:space="preserve"> Расположите группы по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старшинству :,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Cl</w:t>
      </w:r>
      <w:r w:rsidR="00125EA2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 xml:space="preserve"> 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NO</w:t>
      </w:r>
      <w:r w:rsidR="00125EA2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125EA2">
        <w:rPr>
          <w:rFonts w:ascii="Times New Roman" w:hAnsi="Times New Roman" w:cs="Times New Roman"/>
          <w:sz w:val="24"/>
          <w:szCs w:val="24"/>
          <w:lang w:val="en-US"/>
        </w:rPr>
        <w:t>,OMe, CH</w:t>
      </w:r>
      <w:r w:rsidR="00125EA2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</w:p>
    <w:p w14:paraId="0390DC4B" w14:textId="77777777" w:rsidR="00125EA2" w:rsidRPr="001047E4" w:rsidRDefault="00125EA2" w:rsidP="00125EA2">
      <w:pPr>
        <w:spacing w:after="120"/>
        <w:rPr>
          <w:rFonts w:ascii="Times New Roman" w:hAnsi="Times New Roman" w:cs="Times New Roman"/>
          <w:sz w:val="24"/>
          <w:szCs w:val="24"/>
          <w:vertAlign w:val="subscript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Ответ</w:t>
      </w:r>
      <w:r w:rsidRPr="001047E4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Cl</w:t>
      </w:r>
      <w:r w:rsidRPr="001047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OMe</w:t>
      </w:r>
      <w:r w:rsidRPr="001047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NO</w:t>
      </w:r>
      <w:r w:rsidRPr="001047E4">
        <w:rPr>
          <w:rFonts w:ascii="Times New Roman" w:hAnsi="Times New Roman" w:cs="Times New Roman"/>
          <w:b/>
          <w:bCs/>
          <w:sz w:val="24"/>
          <w:szCs w:val="24"/>
          <w:vertAlign w:val="subscript"/>
          <w:lang w:val="en-US"/>
        </w:rPr>
        <w:t>2</w:t>
      </w:r>
      <w:r w:rsidRPr="001047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495BFC">
        <w:rPr>
          <w:rFonts w:ascii="Times New Roman" w:hAnsi="Times New Roman" w:cs="Times New Roman"/>
          <w:b/>
          <w:bCs/>
          <w:sz w:val="24"/>
          <w:szCs w:val="24"/>
          <w:lang w:val="en-US"/>
        </w:rPr>
        <w:t>CH</w:t>
      </w:r>
      <w:r w:rsidRPr="001047E4">
        <w:rPr>
          <w:rFonts w:ascii="Times New Roman" w:hAnsi="Times New Roman" w:cs="Times New Roman"/>
          <w:b/>
          <w:bCs/>
          <w:sz w:val="24"/>
          <w:szCs w:val="24"/>
          <w:vertAlign w:val="subscript"/>
          <w:lang w:val="en-US"/>
        </w:rPr>
        <w:t>3</w:t>
      </w:r>
    </w:p>
    <w:p w14:paraId="23DED193" w14:textId="77777777" w:rsidR="009129FF" w:rsidRPr="003C2309" w:rsidRDefault="009129FF" w:rsidP="009129FF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</w:pPr>
    </w:p>
    <w:p w14:paraId="4882CF05" w14:textId="361ABF1B" w:rsidR="009129FF" w:rsidRDefault="009129FF" w:rsidP="009129FF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1023F9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ОПК-2.4. Умеет применять приобретенные практические навыки в профессиональной деятельности для решения конкретных задач</w:t>
      </w:r>
    </w:p>
    <w:p w14:paraId="3D309BF8" w14:textId="77777777" w:rsidR="003C6611" w:rsidRDefault="003C6611" w:rsidP="003C6611">
      <w:pPr>
        <w:adjustRightInd w:val="0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3E5362F3" w14:textId="203AEEF5" w:rsidR="003C6611" w:rsidRDefault="001A6A1C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39</w:t>
      </w:r>
      <w:r w:rsidR="003C66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3C6611" w:rsidRPr="00F07729">
        <w:rPr>
          <w:rFonts w:ascii="Times New Roman" w:hAnsi="Times New Roman" w:cs="Times New Roman"/>
          <w:iCs/>
          <w:sz w:val="24"/>
          <w:szCs w:val="24"/>
        </w:rPr>
        <w:t>Метод анализа</w:t>
      </w:r>
      <w:r w:rsidR="003C6611">
        <w:rPr>
          <w:rFonts w:ascii="Times New Roman" w:hAnsi="Times New Roman" w:cs="Times New Roman"/>
          <w:iCs/>
          <w:sz w:val="24"/>
          <w:szCs w:val="24"/>
        </w:rPr>
        <w:t>, используемый для определения рН-растворов?</w:t>
      </w:r>
    </w:p>
    <w:p w14:paraId="2007CF5C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21924">
        <w:rPr>
          <w:rFonts w:ascii="Times New Roman" w:hAnsi="Times New Roman" w:cs="Times New Roman"/>
          <w:b/>
          <w:bCs/>
          <w:iCs/>
          <w:sz w:val="24"/>
          <w:szCs w:val="24"/>
        </w:rPr>
        <w:t>потенциометрия / рН-метрия</w:t>
      </w:r>
    </w:p>
    <w:p w14:paraId="3B224C52" w14:textId="77777777" w:rsidR="009129FF" w:rsidRPr="0067422D" w:rsidRDefault="009129FF" w:rsidP="009129FF">
      <w:pPr>
        <w:adjustRightInd w:val="0"/>
        <w:rPr>
          <w:rFonts w:ascii="Times New Roman" w:eastAsia="Calibri" w:hAnsi="Times New Roman" w:cs="Times New Roman"/>
          <w:i/>
          <w:color w:val="000000"/>
          <w:sz w:val="24"/>
          <w:szCs w:val="24"/>
        </w:rPr>
      </w:pPr>
    </w:p>
    <w:p w14:paraId="5D4CCF20" w14:textId="3B17E441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40</w:t>
      </w:r>
      <w:r w:rsidR="009129FF">
        <w:rPr>
          <w:rFonts w:ascii="Times New Roman" w:hAnsi="Times New Roman" w:cs="Times New Roman"/>
          <w:sz w:val="24"/>
          <w:szCs w:val="24"/>
        </w:rPr>
        <w:t>. Для измерения размеров наночастиц используют метод динамического _______ светорассеяния.</w:t>
      </w:r>
    </w:p>
    <w:p w14:paraId="15B24FAA" w14:textId="66B2F66F" w:rsidR="00AF7A90" w:rsidRPr="003C2309" w:rsidRDefault="009129FF" w:rsidP="009129FF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9B72CB">
        <w:rPr>
          <w:rFonts w:ascii="Times New Roman" w:hAnsi="Times New Roman" w:cs="Times New Roman"/>
          <w:b/>
          <w:bCs/>
          <w:sz w:val="24"/>
          <w:szCs w:val="24"/>
        </w:rPr>
        <w:t>лазерного</w:t>
      </w:r>
    </w:p>
    <w:p w14:paraId="457AA95E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637FE3A" w14:textId="6EAB5727" w:rsidR="003C6611" w:rsidRPr="003A55BE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1A6A1C">
        <w:rPr>
          <w:rFonts w:ascii="Times New Roman" w:hAnsi="Times New Roman" w:cs="Times New Roman"/>
          <w:iCs/>
          <w:sz w:val="24"/>
          <w:szCs w:val="24"/>
        </w:rPr>
        <w:t>1</w:t>
      </w:r>
      <w:r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3A55BE">
        <w:rPr>
          <w:rFonts w:ascii="Times New Roman" w:hAnsi="Times New Roman" w:cs="Times New Roman"/>
          <w:iCs/>
          <w:sz w:val="24"/>
          <w:szCs w:val="24"/>
        </w:rPr>
        <w:t>Для определения влаги (воды) в амперометрическом титровании используют метод ______. Вставьте имя ученого.</w:t>
      </w:r>
    </w:p>
    <w:p w14:paraId="0D20E8F7" w14:textId="77777777" w:rsidR="003C6611" w:rsidRPr="003A55BE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A55BE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3A55BE">
        <w:rPr>
          <w:rFonts w:ascii="Times New Roman" w:hAnsi="Times New Roman" w:cs="Times New Roman"/>
          <w:b/>
          <w:bCs/>
          <w:iCs/>
          <w:sz w:val="24"/>
          <w:szCs w:val="24"/>
        </w:rPr>
        <w:t>Фишера</w:t>
      </w:r>
    </w:p>
    <w:p w14:paraId="27D6B095" w14:textId="77777777" w:rsidR="003C6611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29602CE" w14:textId="0505EBE4" w:rsidR="003C6611" w:rsidRPr="003A55BE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4</w:t>
      </w:r>
      <w:r w:rsidR="001A6A1C">
        <w:rPr>
          <w:rFonts w:ascii="Times New Roman" w:hAnsi="Times New Roman" w:cs="Times New Roman"/>
          <w:iCs/>
          <w:sz w:val="24"/>
          <w:szCs w:val="24"/>
        </w:rPr>
        <w:t>2</w:t>
      </w:r>
      <w:r w:rsidRPr="003A55BE">
        <w:rPr>
          <w:rFonts w:ascii="Times New Roman" w:hAnsi="Times New Roman" w:cs="Times New Roman"/>
          <w:iCs/>
          <w:sz w:val="24"/>
          <w:szCs w:val="24"/>
        </w:rPr>
        <w:t>.</w:t>
      </w:r>
      <w:r w:rsidRPr="003A55BE">
        <w:rPr>
          <w:rFonts w:ascii="Times New Roman" w:hAnsi="Times New Roman" w:cs="Times New Roman"/>
          <w:iCs/>
          <w:sz w:val="24"/>
          <w:szCs w:val="24"/>
        </w:rPr>
        <w:tab/>
        <w:t xml:space="preserve">Для определения влаги (воды) в </w:t>
      </w:r>
      <w:proofErr w:type="gramStart"/>
      <w:r w:rsidRPr="003A55BE">
        <w:rPr>
          <w:rFonts w:ascii="Times New Roman" w:hAnsi="Times New Roman" w:cs="Times New Roman"/>
          <w:iCs/>
          <w:sz w:val="24"/>
          <w:szCs w:val="24"/>
        </w:rPr>
        <w:t>кулонометрическом  титровании</w:t>
      </w:r>
      <w:proofErr w:type="gramEnd"/>
      <w:r w:rsidRPr="003A55BE">
        <w:rPr>
          <w:rFonts w:ascii="Times New Roman" w:hAnsi="Times New Roman" w:cs="Times New Roman"/>
          <w:iCs/>
          <w:sz w:val="24"/>
          <w:szCs w:val="24"/>
        </w:rPr>
        <w:t xml:space="preserve"> используют метод ______. Вставьте имя ученого.</w:t>
      </w:r>
    </w:p>
    <w:p w14:paraId="0FF65FB9" w14:textId="77777777" w:rsidR="003C6611" w:rsidRPr="003A55BE" w:rsidRDefault="003C6611" w:rsidP="003C6611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A55BE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3A55BE">
        <w:rPr>
          <w:rFonts w:ascii="Times New Roman" w:hAnsi="Times New Roman" w:cs="Times New Roman"/>
          <w:b/>
          <w:bCs/>
          <w:iCs/>
          <w:sz w:val="24"/>
          <w:szCs w:val="24"/>
        </w:rPr>
        <w:t>Фишера</w:t>
      </w:r>
    </w:p>
    <w:p w14:paraId="20B669DB" w14:textId="77777777" w:rsidR="009129FF" w:rsidRDefault="009129FF" w:rsidP="00AF7A90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42DAF99D" w14:textId="1107B0C8" w:rsidR="00AF7A90" w:rsidRDefault="00AF7A90" w:rsidP="00AF7A90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AF7A90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ОПК-2.5. Умеет анализировать научную литературу с целью выбора направления исследования по заданной теме</w:t>
      </w:r>
    </w:p>
    <w:p w14:paraId="6F15A14D" w14:textId="77777777" w:rsidR="009129FF" w:rsidRPr="00AF7A90" w:rsidRDefault="009129FF" w:rsidP="00AF7A90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1F6F4E7" w14:textId="0BB8FA88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43</w:t>
      </w:r>
      <w:r w:rsidR="00AC7D5F">
        <w:rPr>
          <w:rFonts w:ascii="Times New Roman" w:hAnsi="Times New Roman" w:cs="Times New Roman"/>
          <w:sz w:val="24"/>
          <w:szCs w:val="24"/>
        </w:rPr>
        <w:t xml:space="preserve">. </w:t>
      </w:r>
      <w:r w:rsidR="00125EA2">
        <w:rPr>
          <w:rFonts w:ascii="Times New Roman" w:hAnsi="Times New Roman" w:cs="Times New Roman"/>
          <w:sz w:val="24"/>
          <w:szCs w:val="24"/>
        </w:rPr>
        <w:t xml:space="preserve">Вставьте пропущенные буквы: Эна…топная плоскость,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Ди….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>.реотопная плоскость</w:t>
      </w:r>
    </w:p>
    <w:p w14:paraId="3A1E08BA" w14:textId="77777777" w:rsidR="00125EA2" w:rsidRDefault="00125EA2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Эна</w:t>
      </w:r>
      <w:r w:rsidRPr="00AC7D5F">
        <w:rPr>
          <w:rFonts w:ascii="Times New Roman" w:hAnsi="Times New Roman" w:cs="Times New Roman"/>
          <w:b/>
          <w:bCs/>
          <w:sz w:val="24"/>
          <w:szCs w:val="24"/>
        </w:rPr>
        <w:t>нтио</w:t>
      </w:r>
      <w:r>
        <w:rPr>
          <w:rFonts w:ascii="Times New Roman" w:hAnsi="Times New Roman" w:cs="Times New Roman"/>
          <w:sz w:val="24"/>
          <w:szCs w:val="24"/>
        </w:rPr>
        <w:t>топная плоскость, Ди</w:t>
      </w:r>
      <w:r w:rsidRPr="00AC7D5F">
        <w:rPr>
          <w:rFonts w:ascii="Times New Roman" w:hAnsi="Times New Roman" w:cs="Times New Roman"/>
          <w:b/>
          <w:bCs/>
          <w:sz w:val="24"/>
          <w:szCs w:val="24"/>
        </w:rPr>
        <w:t>асте</w:t>
      </w:r>
      <w:r>
        <w:rPr>
          <w:rFonts w:ascii="Times New Roman" w:hAnsi="Times New Roman" w:cs="Times New Roman"/>
          <w:sz w:val="24"/>
          <w:szCs w:val="24"/>
        </w:rPr>
        <w:t>реотопная плоскость</w:t>
      </w:r>
    </w:p>
    <w:p w14:paraId="6269C819" w14:textId="77777777" w:rsidR="009129FF" w:rsidRDefault="009129FF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2D419400" w14:textId="40CC34F7" w:rsidR="00125EA2" w:rsidRDefault="001A6A1C" w:rsidP="00125EA2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AC7D5F">
        <w:rPr>
          <w:rFonts w:ascii="Times New Roman" w:hAnsi="Times New Roman" w:cs="Times New Roman"/>
          <w:sz w:val="24"/>
          <w:szCs w:val="24"/>
        </w:rPr>
        <w:t xml:space="preserve">. </w:t>
      </w:r>
      <w:r w:rsidR="00125EA2">
        <w:rPr>
          <w:rFonts w:ascii="Times New Roman" w:hAnsi="Times New Roman" w:cs="Times New Roman"/>
          <w:sz w:val="24"/>
          <w:szCs w:val="24"/>
        </w:rPr>
        <w:t xml:space="preserve">Вставьте пропущенные буквы: </w:t>
      </w:r>
      <w:proofErr w:type="gramStart"/>
      <w:r w:rsidR="00125EA2">
        <w:rPr>
          <w:rFonts w:ascii="Times New Roman" w:hAnsi="Times New Roman" w:cs="Times New Roman"/>
          <w:sz w:val="24"/>
          <w:szCs w:val="24"/>
        </w:rPr>
        <w:t>а….</w:t>
      </w:r>
      <w:proofErr w:type="gramEnd"/>
      <w:r w:rsidR="00125EA2">
        <w:rPr>
          <w:rFonts w:ascii="Times New Roman" w:hAnsi="Times New Roman" w:cs="Times New Roman"/>
          <w:sz w:val="24"/>
          <w:szCs w:val="24"/>
        </w:rPr>
        <w:t>метрический атом углерода, х…..льный центр.</w:t>
      </w:r>
    </w:p>
    <w:p w14:paraId="38FB4A0C" w14:textId="387E0CE6" w:rsidR="004F4D8C" w:rsidRPr="004F4D8C" w:rsidRDefault="00125EA2" w:rsidP="009B72CB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Ответ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а</w:t>
      </w:r>
      <w:r w:rsidRPr="00AC7D5F">
        <w:rPr>
          <w:rFonts w:ascii="Times New Roman" w:hAnsi="Times New Roman" w:cs="Times New Roman"/>
          <w:b/>
          <w:bCs/>
          <w:sz w:val="24"/>
          <w:szCs w:val="24"/>
        </w:rPr>
        <w:t>сим</w:t>
      </w:r>
      <w:r>
        <w:rPr>
          <w:rFonts w:ascii="Times New Roman" w:hAnsi="Times New Roman" w:cs="Times New Roman"/>
          <w:sz w:val="24"/>
          <w:szCs w:val="24"/>
        </w:rPr>
        <w:t>метрический атом углерода, х</w:t>
      </w:r>
      <w:r w:rsidRPr="00AC7D5F">
        <w:rPr>
          <w:rFonts w:ascii="Times New Roman" w:hAnsi="Times New Roman" w:cs="Times New Roman"/>
          <w:b/>
          <w:bCs/>
          <w:sz w:val="24"/>
          <w:szCs w:val="24"/>
        </w:rPr>
        <w:t>ира</w:t>
      </w:r>
      <w:r>
        <w:rPr>
          <w:rFonts w:ascii="Times New Roman" w:hAnsi="Times New Roman" w:cs="Times New Roman"/>
          <w:sz w:val="24"/>
          <w:szCs w:val="24"/>
        </w:rPr>
        <w:t>льный центр</w:t>
      </w:r>
    </w:p>
    <w:p w14:paraId="01F19B89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740008BE" w14:textId="3DF8C9FA" w:rsidR="009129FF" w:rsidRDefault="001A6A1C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9129FF" w:rsidRPr="002F0B92">
        <w:rPr>
          <w:rFonts w:ascii="Times New Roman" w:hAnsi="Times New Roman" w:cs="Times New Roman"/>
          <w:sz w:val="24"/>
          <w:szCs w:val="24"/>
        </w:rPr>
        <w:t>.</w:t>
      </w:r>
      <w:r w:rsidR="009129FF">
        <w:rPr>
          <w:rFonts w:ascii="Times New Roman" w:hAnsi="Times New Roman" w:cs="Times New Roman"/>
          <w:sz w:val="24"/>
          <w:szCs w:val="24"/>
        </w:rPr>
        <w:t xml:space="preserve"> </w:t>
      </w:r>
      <w:r w:rsidR="009129FF">
        <w:rPr>
          <w:rFonts w:ascii="Times New Roman" w:hAnsi="Times New Roman" w:cs="Times New Roman"/>
          <w:iCs/>
          <w:sz w:val="24"/>
          <w:szCs w:val="24"/>
        </w:rPr>
        <w:t>Число теооретических тарелок в ВЭЖХ является показателем __________.</w:t>
      </w:r>
    </w:p>
    <w:p w14:paraId="405C4A7C" w14:textId="77777777" w:rsidR="009129FF" w:rsidRDefault="009129FF" w:rsidP="009129F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C3E7F">
        <w:rPr>
          <w:rFonts w:ascii="Times New Roman" w:hAnsi="Times New Roman" w:cs="Times New Roman"/>
          <w:b/>
          <w:bCs/>
          <w:iCs/>
          <w:sz w:val="24"/>
          <w:szCs w:val="24"/>
        </w:rPr>
        <w:t>эффективности</w:t>
      </w:r>
    </w:p>
    <w:p w14:paraId="3CCF5F94" w14:textId="77777777" w:rsidR="00AF7A90" w:rsidRDefault="00AF7A90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74DE25" w14:textId="4F0C40C6" w:rsidR="00AF7A90" w:rsidRDefault="00AF7A90" w:rsidP="009B72CB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AF7A90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ОПК-2.6. Владеет идеологией и системой выбора инструментальных методов химического анализа, а также оценкой возможностей каждого метода</w:t>
      </w:r>
    </w:p>
    <w:p w14:paraId="241DD1AF" w14:textId="77777777" w:rsidR="009129FF" w:rsidRPr="00AF7A90" w:rsidRDefault="009129FF" w:rsidP="009B72CB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C04626A" w14:textId="6572EFE6" w:rsidR="00FD1F07" w:rsidRDefault="001A6A1C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FD1F07">
        <w:rPr>
          <w:rFonts w:ascii="Times New Roman" w:hAnsi="Times New Roman" w:cs="Times New Roman"/>
          <w:sz w:val="24"/>
          <w:szCs w:val="24"/>
        </w:rPr>
        <w:t>.</w:t>
      </w:r>
      <w:r w:rsidR="00AC4BD7">
        <w:rPr>
          <w:rFonts w:ascii="Times New Roman" w:hAnsi="Times New Roman" w:cs="Times New Roman"/>
          <w:sz w:val="24"/>
          <w:szCs w:val="24"/>
        </w:rPr>
        <w:t>Морфологию поверхности нанообъекта изучают методом _______________ электронной микроскопии.</w:t>
      </w:r>
    </w:p>
    <w:p w14:paraId="0C5A230A" w14:textId="7540C981" w:rsidR="00AC4BD7" w:rsidRDefault="00AC4BD7" w:rsidP="009B72CB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C4BD7">
        <w:rPr>
          <w:rFonts w:ascii="Times New Roman" w:hAnsi="Times New Roman" w:cs="Times New Roman"/>
          <w:b/>
          <w:bCs/>
          <w:sz w:val="24"/>
          <w:szCs w:val="24"/>
        </w:rPr>
        <w:t>сканирующей</w:t>
      </w:r>
    </w:p>
    <w:p w14:paraId="10EE0A2B" w14:textId="77777777" w:rsidR="009129FF" w:rsidRDefault="009129FF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8F6060" w14:textId="45835B45" w:rsidR="00AC4BD7" w:rsidRDefault="001A6A1C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AC4BD7" w:rsidRPr="00AC4BD7">
        <w:rPr>
          <w:rFonts w:ascii="Times New Roman" w:hAnsi="Times New Roman" w:cs="Times New Roman"/>
          <w:sz w:val="24"/>
          <w:szCs w:val="24"/>
        </w:rPr>
        <w:t>.</w:t>
      </w:r>
      <w:r w:rsidR="00AC4BD7">
        <w:rPr>
          <w:rFonts w:ascii="Times New Roman" w:hAnsi="Times New Roman" w:cs="Times New Roman"/>
          <w:sz w:val="24"/>
          <w:szCs w:val="24"/>
        </w:rPr>
        <w:t xml:space="preserve"> </w:t>
      </w:r>
      <w:r w:rsidR="00AB7FC8">
        <w:rPr>
          <w:rFonts w:ascii="Times New Roman" w:hAnsi="Times New Roman" w:cs="Times New Roman"/>
          <w:sz w:val="24"/>
          <w:szCs w:val="24"/>
        </w:rPr>
        <w:t>С</w:t>
      </w:r>
      <w:r w:rsidR="00AC4BD7">
        <w:rPr>
          <w:rFonts w:ascii="Times New Roman" w:hAnsi="Times New Roman" w:cs="Times New Roman"/>
          <w:sz w:val="24"/>
          <w:szCs w:val="24"/>
        </w:rPr>
        <w:t>труктуру</w:t>
      </w:r>
      <w:r w:rsidR="00AB7FC8">
        <w:rPr>
          <w:rFonts w:ascii="Times New Roman" w:hAnsi="Times New Roman" w:cs="Times New Roman"/>
          <w:sz w:val="24"/>
          <w:szCs w:val="24"/>
        </w:rPr>
        <w:t xml:space="preserve"> (строение)</w:t>
      </w:r>
      <w:r w:rsidR="00AC4BD7">
        <w:rPr>
          <w:rFonts w:ascii="Times New Roman" w:hAnsi="Times New Roman" w:cs="Times New Roman"/>
          <w:sz w:val="24"/>
          <w:szCs w:val="24"/>
        </w:rPr>
        <w:t xml:space="preserve"> нанообъекта изучают методом _____________________ электронной микроскопии.</w:t>
      </w:r>
    </w:p>
    <w:p w14:paraId="68DEBA3A" w14:textId="29E2CDDC" w:rsidR="00AC4BD7" w:rsidRDefault="00AC4BD7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B7FC8">
        <w:rPr>
          <w:rFonts w:ascii="Times New Roman" w:hAnsi="Times New Roman" w:cs="Times New Roman"/>
          <w:b/>
          <w:bCs/>
          <w:sz w:val="24"/>
          <w:szCs w:val="24"/>
        </w:rPr>
        <w:t>трансмиссионной / просвечивающей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83ACB33" w14:textId="77777777" w:rsidR="009129FF" w:rsidRDefault="009129FF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3C4373" w14:textId="6C372FC6" w:rsidR="000D60ED" w:rsidRDefault="001A6A1C" w:rsidP="009B72C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48</w:t>
      </w:r>
      <w:r w:rsidR="000D60ED">
        <w:rPr>
          <w:rFonts w:ascii="Times New Roman" w:hAnsi="Times New Roman" w:cs="Times New Roman"/>
          <w:sz w:val="24"/>
          <w:szCs w:val="24"/>
        </w:rPr>
        <w:t xml:space="preserve">. </w:t>
      </w:r>
      <w:bookmarkStart w:id="10" w:name="_Hlk140958617"/>
      <w:r w:rsidR="00001F81">
        <w:rPr>
          <w:rFonts w:ascii="Times New Roman" w:hAnsi="Times New Roman" w:cs="Times New Roman"/>
          <w:sz w:val="24"/>
          <w:szCs w:val="24"/>
        </w:rPr>
        <w:t>Молекулярно-_______________ распределение полимеров определяют методом гельпроникающей хроматографии.</w:t>
      </w:r>
    </w:p>
    <w:p w14:paraId="7AADC332" w14:textId="6D5867B2" w:rsidR="00001F81" w:rsidRDefault="00001F81" w:rsidP="009B72CB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001F81">
        <w:rPr>
          <w:rFonts w:ascii="Times New Roman" w:hAnsi="Times New Roman" w:cs="Times New Roman"/>
          <w:b/>
          <w:bCs/>
          <w:sz w:val="24"/>
          <w:szCs w:val="24"/>
        </w:rPr>
        <w:t>массовое</w:t>
      </w:r>
    </w:p>
    <w:bookmarkEnd w:id="10"/>
    <w:p w14:paraId="10A7C10C" w14:textId="77777777" w:rsidR="009129FF" w:rsidRDefault="009129FF" w:rsidP="00001F81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832A45" w14:textId="092B99A3" w:rsidR="00001F81" w:rsidRPr="00001F81" w:rsidRDefault="001A6A1C" w:rsidP="00001F81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49</w:t>
      </w:r>
      <w:r w:rsidR="00001F81" w:rsidRPr="00001F81">
        <w:rPr>
          <w:rFonts w:ascii="Times New Roman" w:hAnsi="Times New Roman" w:cs="Times New Roman"/>
          <w:sz w:val="24"/>
          <w:szCs w:val="24"/>
        </w:rPr>
        <w:t>.</w:t>
      </w:r>
      <w:r w:rsidR="00001F8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01F81" w:rsidRPr="00001F81">
        <w:rPr>
          <w:rFonts w:ascii="Times New Roman" w:hAnsi="Times New Roman" w:cs="Times New Roman"/>
          <w:sz w:val="24"/>
          <w:szCs w:val="24"/>
        </w:rPr>
        <w:t>Молекулярно-</w:t>
      </w:r>
      <w:r w:rsidR="00001F81">
        <w:rPr>
          <w:rFonts w:ascii="Times New Roman" w:hAnsi="Times New Roman" w:cs="Times New Roman"/>
          <w:sz w:val="24"/>
          <w:szCs w:val="24"/>
        </w:rPr>
        <w:t>массовое</w:t>
      </w:r>
      <w:r w:rsidR="00001F81" w:rsidRPr="00001F81">
        <w:rPr>
          <w:rFonts w:ascii="Times New Roman" w:hAnsi="Times New Roman" w:cs="Times New Roman"/>
          <w:sz w:val="24"/>
          <w:szCs w:val="24"/>
        </w:rPr>
        <w:t xml:space="preserve"> распределение </w:t>
      </w:r>
      <w:r w:rsidR="00001F81">
        <w:rPr>
          <w:rFonts w:ascii="Times New Roman" w:hAnsi="Times New Roman" w:cs="Times New Roman"/>
          <w:sz w:val="24"/>
          <w:szCs w:val="24"/>
        </w:rPr>
        <w:t xml:space="preserve">полимеров </w:t>
      </w:r>
      <w:r w:rsidR="00001F81" w:rsidRPr="00001F81">
        <w:rPr>
          <w:rFonts w:ascii="Times New Roman" w:hAnsi="Times New Roman" w:cs="Times New Roman"/>
          <w:sz w:val="24"/>
          <w:szCs w:val="24"/>
        </w:rPr>
        <w:t xml:space="preserve">определяют методом </w:t>
      </w:r>
      <w:r w:rsidR="00001F81">
        <w:rPr>
          <w:rFonts w:ascii="Times New Roman" w:hAnsi="Times New Roman" w:cs="Times New Roman"/>
          <w:sz w:val="24"/>
          <w:szCs w:val="24"/>
        </w:rPr>
        <w:t xml:space="preserve">_______________    </w:t>
      </w:r>
      <w:r w:rsidR="00001F81" w:rsidRPr="00001F81">
        <w:rPr>
          <w:rFonts w:ascii="Times New Roman" w:hAnsi="Times New Roman" w:cs="Times New Roman"/>
          <w:sz w:val="24"/>
          <w:szCs w:val="24"/>
        </w:rPr>
        <w:t>хроматографии.</w:t>
      </w:r>
    </w:p>
    <w:p w14:paraId="50D8F0BF" w14:textId="0EA59858" w:rsidR="00001F81" w:rsidRDefault="00001F81" w:rsidP="00001F81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01F81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001F81">
        <w:rPr>
          <w:rFonts w:ascii="Times New Roman" w:hAnsi="Times New Roman" w:cs="Times New Roman"/>
          <w:b/>
          <w:bCs/>
          <w:sz w:val="24"/>
          <w:szCs w:val="24"/>
        </w:rPr>
        <w:t>гельпроникающей</w:t>
      </w:r>
    </w:p>
    <w:p w14:paraId="149ACC5C" w14:textId="77777777" w:rsidR="00FD00AE" w:rsidRDefault="00FD00AE" w:rsidP="00FD00AE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38858DBE" w14:textId="119EA2B7" w:rsidR="00FD00AE" w:rsidRPr="00FD00AE" w:rsidRDefault="00FD00AE" w:rsidP="00CC3E7F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F7A90">
        <w:rPr>
          <w:rFonts w:ascii="Times New Roman" w:hAnsi="Times New Roman" w:cs="Times New Roman"/>
          <w:bCs/>
          <w:i/>
          <w:color w:val="000000"/>
          <w:sz w:val="24"/>
          <w:szCs w:val="24"/>
        </w:rPr>
        <w:t>ОПК-2.7. Владеет метрологическими основами инструментальных методов анализа</w:t>
      </w:r>
    </w:p>
    <w:p w14:paraId="5E24F6CC" w14:textId="77777777" w:rsidR="001A6A1C" w:rsidRDefault="001A6A1C" w:rsidP="00CC3E7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39E921CB" w14:textId="1BC13542" w:rsidR="00CC3E7F" w:rsidRDefault="001A6A1C" w:rsidP="00CC3E7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50</w:t>
      </w:r>
      <w:r w:rsidR="00CC3E7F">
        <w:rPr>
          <w:rFonts w:ascii="Times New Roman" w:hAnsi="Times New Roman" w:cs="Times New Roman"/>
          <w:iCs/>
          <w:sz w:val="24"/>
          <w:szCs w:val="24"/>
        </w:rPr>
        <w:t xml:space="preserve">. Чувствительность определений зависит от блока, входящего в состав </w:t>
      </w:r>
      <w:proofErr w:type="gramStart"/>
      <w:r w:rsidR="00CC3E7F">
        <w:rPr>
          <w:rFonts w:ascii="Times New Roman" w:hAnsi="Times New Roman" w:cs="Times New Roman"/>
          <w:iCs/>
          <w:sz w:val="24"/>
          <w:szCs w:val="24"/>
        </w:rPr>
        <w:t>установки  ВЭЖХ</w:t>
      </w:r>
      <w:proofErr w:type="gramEnd"/>
      <w:r w:rsidR="00CC3E7F">
        <w:rPr>
          <w:rFonts w:ascii="Times New Roman" w:hAnsi="Times New Roman" w:cs="Times New Roman"/>
          <w:iCs/>
          <w:sz w:val="24"/>
          <w:szCs w:val="24"/>
        </w:rPr>
        <w:t>, который называется___________________.</w:t>
      </w:r>
    </w:p>
    <w:p w14:paraId="3FC2400A" w14:textId="32DF6393" w:rsidR="00CC3E7F" w:rsidRDefault="00CC3E7F" w:rsidP="00CC3E7F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C3E7F">
        <w:rPr>
          <w:rFonts w:ascii="Times New Roman" w:hAnsi="Times New Roman" w:cs="Times New Roman"/>
          <w:b/>
          <w:bCs/>
          <w:iCs/>
          <w:sz w:val="24"/>
          <w:szCs w:val="24"/>
        </w:rPr>
        <w:t>детектором</w:t>
      </w:r>
    </w:p>
    <w:p w14:paraId="7114D8A9" w14:textId="77777777" w:rsidR="009129FF" w:rsidRDefault="009129FF" w:rsidP="003E6659">
      <w:pPr>
        <w:adjustRightInd w:val="0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4778DF0D" w14:textId="747469D7" w:rsidR="00CC3E7F" w:rsidRDefault="001A6A1C" w:rsidP="00CC3E7F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51</w:t>
      </w:r>
      <w:r w:rsidR="00CC3E7F">
        <w:rPr>
          <w:rFonts w:ascii="Times New Roman" w:hAnsi="Times New Roman" w:cs="Times New Roman"/>
          <w:iCs/>
          <w:sz w:val="24"/>
          <w:szCs w:val="24"/>
        </w:rPr>
        <w:t>. Прямая кондуктометрия для количественных определений используется редко, из-за ее недостаточной______.</w:t>
      </w:r>
    </w:p>
    <w:p w14:paraId="0311E3A6" w14:textId="77777777" w:rsidR="00CC3E7F" w:rsidRDefault="00CC3E7F" w:rsidP="00CC3E7F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Ответ:</w:t>
      </w:r>
      <w:r w:rsidRPr="00CC3E7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селективности</w:t>
      </w:r>
    </w:p>
    <w:p w14:paraId="446FE410" w14:textId="77777777" w:rsidR="003C6611" w:rsidRDefault="003C6611" w:rsidP="003A55BE">
      <w:pPr>
        <w:pStyle w:val="a3"/>
        <w:spacing w:line="360" w:lineRule="auto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14:paraId="71767365" w14:textId="6EF5B537" w:rsidR="003A55BE" w:rsidRPr="003A55BE" w:rsidRDefault="001A6A1C" w:rsidP="003A55BE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52</w:t>
      </w:r>
      <w:r w:rsidR="003A55BE" w:rsidRPr="003A55BE">
        <w:rPr>
          <w:rFonts w:ascii="Times New Roman" w:hAnsi="Times New Roman" w:cs="Times New Roman"/>
          <w:iCs/>
          <w:sz w:val="24"/>
          <w:szCs w:val="24"/>
        </w:rPr>
        <w:t>.</w:t>
      </w:r>
      <w:r w:rsidR="003A55BE" w:rsidRPr="003A55BE">
        <w:rPr>
          <w:rFonts w:ascii="Times New Roman" w:hAnsi="Times New Roman" w:cs="Times New Roman"/>
          <w:iCs/>
          <w:sz w:val="24"/>
          <w:szCs w:val="24"/>
        </w:rPr>
        <w:tab/>
        <w:t>Для количественного определения в ВЭЖХ используют соотношение между концентрацией соединения и ___________ его пика.</w:t>
      </w:r>
    </w:p>
    <w:p w14:paraId="50A14BE7" w14:textId="6835E5FF" w:rsidR="003A55BE" w:rsidRDefault="003A55BE" w:rsidP="003A55BE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3A55BE"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3A55BE">
        <w:rPr>
          <w:rFonts w:ascii="Times New Roman" w:hAnsi="Times New Roman" w:cs="Times New Roman"/>
          <w:b/>
          <w:bCs/>
          <w:iCs/>
          <w:sz w:val="24"/>
          <w:szCs w:val="24"/>
        </w:rPr>
        <w:t>площадью</w:t>
      </w:r>
    </w:p>
    <w:p w14:paraId="04D223F6" w14:textId="77777777" w:rsidR="003C6611" w:rsidRDefault="003C6611" w:rsidP="003C6611">
      <w:pPr>
        <w:pStyle w:val="a3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</w:p>
    <w:p w14:paraId="27A14F4E" w14:textId="472C2D49" w:rsidR="003C6611" w:rsidRPr="003C6611" w:rsidRDefault="003C6611" w:rsidP="003C6611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3C6611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ОПК-2.8. Владеет способами обработки полученных результатов и анализа их с учетом имеющихся литературных данных.</w:t>
      </w:r>
    </w:p>
    <w:p w14:paraId="38C98FE0" w14:textId="77777777" w:rsidR="003C6611" w:rsidRPr="00AF7A90" w:rsidRDefault="003C6611" w:rsidP="00C21924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D359F13" w14:textId="266983D4" w:rsidR="00C21924" w:rsidRDefault="00C21924" w:rsidP="00C21924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</w:t>
      </w:r>
      <w:r w:rsidR="001A6A1C">
        <w:rPr>
          <w:rFonts w:ascii="Times New Roman" w:hAnsi="Times New Roman" w:cs="Times New Roman"/>
          <w:iCs/>
          <w:sz w:val="24"/>
          <w:szCs w:val="24"/>
        </w:rPr>
        <w:t>3</w:t>
      </w:r>
      <w:r>
        <w:rPr>
          <w:rFonts w:ascii="Times New Roman" w:hAnsi="Times New Roman" w:cs="Times New Roman"/>
          <w:iCs/>
          <w:sz w:val="24"/>
          <w:szCs w:val="24"/>
        </w:rPr>
        <w:t>. Идентификация родственных примесей методом ВЭЖХ возможна только при наличии __________ стандарта родственных примесей субстанции.</w:t>
      </w:r>
    </w:p>
    <w:p w14:paraId="3D249117" w14:textId="77777777" w:rsidR="00C21924" w:rsidRDefault="00C21924" w:rsidP="00C21924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Ответ: </w:t>
      </w:r>
      <w:r w:rsidRPr="00C21924">
        <w:rPr>
          <w:rFonts w:ascii="Times New Roman" w:hAnsi="Times New Roman" w:cs="Times New Roman"/>
          <w:b/>
          <w:bCs/>
          <w:iCs/>
          <w:sz w:val="24"/>
          <w:szCs w:val="24"/>
        </w:rPr>
        <w:t>фармакопейного</w:t>
      </w:r>
    </w:p>
    <w:p w14:paraId="2E4865D0" w14:textId="38F33448" w:rsidR="002B1CEB" w:rsidRPr="001A6A1C" w:rsidRDefault="00C21924" w:rsidP="001A6A1C">
      <w:pPr>
        <w:pStyle w:val="a3"/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287C78A0" w14:textId="7700D027" w:rsidR="006D6E17" w:rsidRPr="00930258" w:rsidRDefault="00771FC8" w:rsidP="006D6E17">
      <w:pPr>
        <w:pStyle w:val="1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3</w:t>
      </w:r>
      <w:r w:rsidR="00DC09A5" w:rsidRPr="00930258">
        <w:rPr>
          <w:rFonts w:ascii="Times New Roman" w:hAnsi="Times New Roman" w:cs="Times New Roman"/>
          <w:sz w:val="24"/>
          <w:szCs w:val="24"/>
        </w:rPr>
        <w:t>.2.3. Рекомендации по оцениванию реферата</w:t>
      </w:r>
    </w:p>
    <w:p w14:paraId="2100C4E7" w14:textId="77777777" w:rsidR="00D41A0C" w:rsidRPr="00930258" w:rsidRDefault="00D41A0C" w:rsidP="00D41A0C">
      <w:pPr>
        <w:pStyle w:val="1"/>
        <w:ind w:left="0" w:firstLine="709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14:paraId="358E8FCF" w14:textId="77777777" w:rsidR="00B91774" w:rsidRPr="00930258" w:rsidRDefault="006D6E17" w:rsidP="00D41A0C">
      <w:pPr>
        <w:pStyle w:val="a3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Реферат – это итог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 самостоятельной работы обучающегося, представляющий собой краткое изло</w:t>
      </w:r>
      <w:r w:rsidR="00D41A0C" w:rsidRPr="00930258">
        <w:rPr>
          <w:rFonts w:ascii="Times New Roman" w:hAnsi="Times New Roman" w:cs="Times New Roman"/>
          <w:sz w:val="24"/>
          <w:szCs w:val="24"/>
        </w:rPr>
        <w:t>жение в письменном виде получен</w:t>
      </w:r>
      <w:r w:rsidR="00DC09A5" w:rsidRPr="00930258">
        <w:rPr>
          <w:rFonts w:ascii="Times New Roman" w:hAnsi="Times New Roman" w:cs="Times New Roman"/>
          <w:sz w:val="24"/>
          <w:szCs w:val="24"/>
        </w:rPr>
        <w:t>ных результатов анал</w:t>
      </w:r>
      <w:r w:rsidRPr="00930258">
        <w:rPr>
          <w:rFonts w:ascii="Times New Roman" w:hAnsi="Times New Roman" w:cs="Times New Roman"/>
          <w:sz w:val="24"/>
          <w:szCs w:val="24"/>
        </w:rPr>
        <w:t xml:space="preserve">иза </w:t>
      </w:r>
      <w:r w:rsidR="00E12CAE" w:rsidRPr="00930258">
        <w:rPr>
          <w:rFonts w:ascii="Times New Roman" w:hAnsi="Times New Roman" w:cs="Times New Roman"/>
          <w:sz w:val="24"/>
          <w:szCs w:val="24"/>
        </w:rPr>
        <w:t xml:space="preserve">теоретических основ </w:t>
      </w:r>
      <w:r w:rsidRPr="00930258">
        <w:rPr>
          <w:rFonts w:ascii="Times New Roman" w:hAnsi="Times New Roman" w:cs="Times New Roman"/>
          <w:sz w:val="24"/>
          <w:szCs w:val="24"/>
        </w:rPr>
        <w:t>определенной научно-исследовательской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(учеб</w:t>
      </w:r>
      <w:r w:rsidRPr="00930258">
        <w:rPr>
          <w:rFonts w:ascii="Times New Roman" w:hAnsi="Times New Roman" w:cs="Times New Roman"/>
          <w:sz w:val="24"/>
          <w:szCs w:val="24"/>
        </w:rPr>
        <w:t>но-исследовательской) темы, в которо</w:t>
      </w:r>
      <w:r w:rsidR="00E12CAE" w:rsidRPr="00930258">
        <w:rPr>
          <w:rFonts w:ascii="Times New Roman" w:hAnsi="Times New Roman" w:cs="Times New Roman"/>
          <w:sz w:val="24"/>
          <w:szCs w:val="24"/>
        </w:rPr>
        <w:t>й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 автор раскрывает суть исследуемой проблемы, приводит различные точки зрения, </w:t>
      </w:r>
      <w:r w:rsidR="00DC09A5" w:rsidRPr="00930258">
        <w:rPr>
          <w:rFonts w:ascii="Times New Roman" w:hAnsi="Times New Roman" w:cs="Times New Roman"/>
          <w:i/>
          <w:sz w:val="24"/>
          <w:szCs w:val="24"/>
        </w:rPr>
        <w:t>а также собственные взгляды на нее.</w:t>
      </w:r>
    </w:p>
    <w:p w14:paraId="392FD363" w14:textId="4451C90B" w:rsidR="006874C4" w:rsidRPr="00930258" w:rsidRDefault="00DC09A5" w:rsidP="00930258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Написание реферата предполагает глубокое изу</w:t>
      </w:r>
      <w:r w:rsidR="006D6E17" w:rsidRPr="00930258">
        <w:rPr>
          <w:rFonts w:ascii="Times New Roman" w:hAnsi="Times New Roman" w:cs="Times New Roman"/>
          <w:sz w:val="24"/>
          <w:szCs w:val="24"/>
        </w:rPr>
        <w:t>чение поставленной перед обучающимся задачи. Программой дисциплины «</w:t>
      </w:r>
      <w:r w:rsidR="001047E4">
        <w:rPr>
          <w:rFonts w:ascii="Times New Roman" w:hAnsi="Times New Roman" w:cs="Times New Roman"/>
          <w:sz w:val="24"/>
          <w:szCs w:val="24"/>
        </w:rPr>
        <w:t>Инструментальные методы исследования в химической технологии</w:t>
      </w:r>
      <w:r w:rsidR="006D6E17" w:rsidRPr="00930258">
        <w:rPr>
          <w:rFonts w:ascii="Times New Roman" w:hAnsi="Times New Roman" w:cs="Times New Roman"/>
          <w:sz w:val="24"/>
          <w:szCs w:val="24"/>
        </w:rPr>
        <w:t>»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преду</w:t>
      </w:r>
      <w:r w:rsidRPr="00930258">
        <w:rPr>
          <w:rFonts w:ascii="Times New Roman" w:hAnsi="Times New Roman" w:cs="Times New Roman"/>
          <w:sz w:val="24"/>
          <w:szCs w:val="24"/>
        </w:rPr>
        <w:t>смотрено выполнение студентом рефе</w:t>
      </w:r>
      <w:r w:rsidR="00D41A0C" w:rsidRPr="00930258">
        <w:rPr>
          <w:rFonts w:ascii="Times New Roman" w:hAnsi="Times New Roman" w:cs="Times New Roman"/>
          <w:sz w:val="24"/>
          <w:szCs w:val="24"/>
        </w:rPr>
        <w:t>ратов по разделам (темам) объ</w:t>
      </w:r>
      <w:r w:rsidR="006D6E17" w:rsidRPr="00930258">
        <w:rPr>
          <w:rFonts w:ascii="Times New Roman" w:hAnsi="Times New Roman" w:cs="Times New Roman"/>
          <w:sz w:val="24"/>
          <w:szCs w:val="24"/>
        </w:rPr>
        <w:t xml:space="preserve">емом </w:t>
      </w:r>
      <w:r w:rsidR="006D6E17" w:rsidRPr="00930258">
        <w:rPr>
          <w:rFonts w:ascii="Times New Roman" w:hAnsi="Times New Roman" w:cs="Times New Roman"/>
          <w:i/>
          <w:sz w:val="24"/>
          <w:szCs w:val="24"/>
        </w:rPr>
        <w:t>25-30</w:t>
      </w:r>
      <w:r w:rsidRPr="00930258">
        <w:rPr>
          <w:rFonts w:ascii="Times New Roman" w:hAnsi="Times New Roman" w:cs="Times New Roman"/>
          <w:i/>
          <w:sz w:val="24"/>
          <w:szCs w:val="24"/>
        </w:rPr>
        <w:t xml:space="preserve"> страниц</w:t>
      </w:r>
      <w:r w:rsidRPr="00930258">
        <w:rPr>
          <w:rFonts w:ascii="Times New Roman" w:hAnsi="Times New Roman" w:cs="Times New Roman"/>
          <w:sz w:val="24"/>
          <w:szCs w:val="24"/>
        </w:rPr>
        <w:t>.</w:t>
      </w:r>
    </w:p>
    <w:p w14:paraId="32DB4AC2" w14:textId="109A8AFC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Критерии оценки</w:t>
      </w:r>
      <w:r w:rsidR="006D6E17" w:rsidRPr="00930258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14:paraId="3B72D360" w14:textId="77777777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i/>
          <w:sz w:val="24"/>
          <w:szCs w:val="24"/>
        </w:rPr>
        <w:t>9-10 баллов</w:t>
      </w:r>
      <w:r w:rsidRPr="00930258">
        <w:rPr>
          <w:rFonts w:ascii="Times New Roman" w:hAnsi="Times New Roman" w:cs="Times New Roman"/>
          <w:sz w:val="24"/>
          <w:szCs w:val="24"/>
        </w:rPr>
        <w:t xml:space="preserve"> – выполнены все требования к написанию и защите реферата: обозначена проблема и обоснована е</w:t>
      </w:r>
      <w:r w:rsidR="006D6E17" w:rsidRPr="00930258">
        <w:rPr>
          <w:rFonts w:ascii="Times New Roman" w:hAnsi="Times New Roman" w:cs="Times New Roman"/>
          <w:sz w:val="24"/>
          <w:szCs w:val="24"/>
        </w:rPr>
        <w:t>е</w:t>
      </w:r>
      <w:r w:rsidRPr="00930258">
        <w:rPr>
          <w:rFonts w:ascii="Times New Roman" w:hAnsi="Times New Roman" w:cs="Times New Roman"/>
          <w:sz w:val="24"/>
          <w:szCs w:val="24"/>
        </w:rPr>
        <w:t xml:space="preserve"> актуальность, сделан краткий анализ различных точек зр</w:t>
      </w:r>
      <w:r w:rsidR="001E29C5" w:rsidRPr="00930258">
        <w:rPr>
          <w:rFonts w:ascii="Times New Roman" w:hAnsi="Times New Roman" w:cs="Times New Roman"/>
          <w:sz w:val="24"/>
          <w:szCs w:val="24"/>
        </w:rPr>
        <w:t>ения на рассматриваемую задачу</w:t>
      </w:r>
      <w:r w:rsidRPr="00930258">
        <w:rPr>
          <w:rFonts w:ascii="Times New Roman" w:hAnsi="Times New Roman" w:cs="Times New Roman"/>
          <w:sz w:val="24"/>
          <w:szCs w:val="24"/>
        </w:rPr>
        <w:t xml:space="preserve"> и логично изложена собственная позиция, сформулированы выводы, тема раскрыта полностью, выдержан объ</w:t>
      </w:r>
      <w:r w:rsidR="006D6E17" w:rsidRPr="00930258">
        <w:rPr>
          <w:rFonts w:ascii="Times New Roman" w:hAnsi="Times New Roman" w:cs="Times New Roman"/>
          <w:sz w:val="24"/>
          <w:szCs w:val="24"/>
        </w:rPr>
        <w:t>е</w:t>
      </w:r>
      <w:r w:rsidRPr="00930258">
        <w:rPr>
          <w:rFonts w:ascii="Times New Roman" w:hAnsi="Times New Roman" w:cs="Times New Roman"/>
          <w:sz w:val="24"/>
          <w:szCs w:val="24"/>
        </w:rPr>
        <w:t>м,</w:t>
      </w:r>
      <w:r w:rsidR="001E29C5" w:rsidRPr="00930258">
        <w:rPr>
          <w:rFonts w:ascii="Times New Roman" w:hAnsi="Times New Roman" w:cs="Times New Roman"/>
          <w:sz w:val="24"/>
          <w:szCs w:val="24"/>
        </w:rPr>
        <w:t xml:space="preserve"> соблюдены требования к</w:t>
      </w:r>
      <w:r w:rsidRPr="00930258">
        <w:rPr>
          <w:rFonts w:ascii="Times New Roman" w:hAnsi="Times New Roman" w:cs="Times New Roman"/>
          <w:sz w:val="24"/>
          <w:szCs w:val="24"/>
        </w:rPr>
        <w:t xml:space="preserve"> оформлению</w:t>
      </w:r>
      <w:r w:rsidR="001E29C5" w:rsidRPr="00930258">
        <w:rPr>
          <w:rFonts w:ascii="Times New Roman" w:hAnsi="Times New Roman" w:cs="Times New Roman"/>
          <w:sz w:val="24"/>
          <w:szCs w:val="24"/>
        </w:rPr>
        <w:t xml:space="preserve"> работы</w:t>
      </w:r>
      <w:r w:rsidRPr="00930258">
        <w:rPr>
          <w:rFonts w:ascii="Times New Roman" w:hAnsi="Times New Roman" w:cs="Times New Roman"/>
          <w:sz w:val="24"/>
          <w:szCs w:val="24"/>
        </w:rPr>
        <w:t>, даны правильные ответы на дополнительные вопросы.</w:t>
      </w:r>
    </w:p>
    <w:p w14:paraId="3F23DE78" w14:textId="77777777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i/>
          <w:sz w:val="24"/>
          <w:szCs w:val="24"/>
        </w:rPr>
        <w:t>7-8 баллов</w:t>
      </w:r>
      <w:r w:rsidRPr="00930258">
        <w:rPr>
          <w:rFonts w:ascii="Times New Roman" w:hAnsi="Times New Roman" w:cs="Times New Roman"/>
          <w:sz w:val="24"/>
          <w:szCs w:val="24"/>
        </w:rPr>
        <w:t xml:space="preserve"> – основные требова</w:t>
      </w:r>
      <w:r w:rsidR="00D41A0C" w:rsidRPr="00930258">
        <w:rPr>
          <w:rFonts w:ascii="Times New Roman" w:hAnsi="Times New Roman" w:cs="Times New Roman"/>
          <w:sz w:val="24"/>
          <w:szCs w:val="24"/>
        </w:rPr>
        <w:t>ния к реферату и его защите вы</w:t>
      </w:r>
      <w:r w:rsidRPr="00930258">
        <w:rPr>
          <w:rFonts w:ascii="Times New Roman" w:hAnsi="Times New Roman" w:cs="Times New Roman"/>
          <w:sz w:val="24"/>
          <w:szCs w:val="24"/>
        </w:rPr>
        <w:t>полнены, но при этом допущены недоче</w:t>
      </w:r>
      <w:r w:rsidR="00D41A0C" w:rsidRPr="00930258">
        <w:rPr>
          <w:rFonts w:ascii="Times New Roman" w:hAnsi="Times New Roman" w:cs="Times New Roman"/>
          <w:sz w:val="24"/>
          <w:szCs w:val="24"/>
        </w:rPr>
        <w:t>ты. В частности, имеются неточ</w:t>
      </w:r>
      <w:r w:rsidRPr="00930258">
        <w:rPr>
          <w:rFonts w:ascii="Times New Roman" w:hAnsi="Times New Roman" w:cs="Times New Roman"/>
          <w:sz w:val="24"/>
          <w:szCs w:val="24"/>
        </w:rPr>
        <w:t>ности в изложении материала; отсутствует логическая последовател</w:t>
      </w:r>
      <w:r w:rsidR="00D41A0C" w:rsidRPr="00930258">
        <w:rPr>
          <w:rFonts w:ascii="Times New Roman" w:hAnsi="Times New Roman" w:cs="Times New Roman"/>
          <w:sz w:val="24"/>
          <w:szCs w:val="24"/>
        </w:rPr>
        <w:t>ь</w:t>
      </w:r>
      <w:r w:rsidRPr="00930258">
        <w:rPr>
          <w:rFonts w:ascii="Times New Roman" w:hAnsi="Times New Roman" w:cs="Times New Roman"/>
          <w:sz w:val="24"/>
          <w:szCs w:val="24"/>
        </w:rPr>
        <w:t>ность в суждениях; не выдержан объем реферата; имеются упущения в оформлении</w:t>
      </w:r>
      <w:r w:rsidR="001E29C5" w:rsidRPr="00930258">
        <w:rPr>
          <w:rFonts w:ascii="Times New Roman" w:hAnsi="Times New Roman" w:cs="Times New Roman"/>
          <w:sz w:val="24"/>
          <w:szCs w:val="24"/>
        </w:rPr>
        <w:t xml:space="preserve"> работы</w:t>
      </w:r>
      <w:r w:rsidRPr="00930258">
        <w:rPr>
          <w:rFonts w:ascii="Times New Roman" w:hAnsi="Times New Roman" w:cs="Times New Roman"/>
          <w:sz w:val="24"/>
          <w:szCs w:val="24"/>
        </w:rPr>
        <w:t>; на дополнительные вопросы при защите даны неполные ответы.</w:t>
      </w:r>
    </w:p>
    <w:p w14:paraId="5E1A7E34" w14:textId="77777777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i/>
          <w:sz w:val="24"/>
          <w:szCs w:val="24"/>
        </w:rPr>
        <w:t>4-6 баллов</w:t>
      </w:r>
      <w:r w:rsidRPr="00930258">
        <w:rPr>
          <w:rFonts w:ascii="Times New Roman" w:hAnsi="Times New Roman" w:cs="Times New Roman"/>
          <w:sz w:val="24"/>
          <w:szCs w:val="24"/>
        </w:rPr>
        <w:t xml:space="preserve"> – имеются существенные отступления от требований к реферированию. </w:t>
      </w:r>
      <w:r w:rsidR="003B5651" w:rsidRPr="00930258">
        <w:rPr>
          <w:rFonts w:ascii="Times New Roman" w:hAnsi="Times New Roman" w:cs="Times New Roman"/>
          <w:sz w:val="24"/>
          <w:szCs w:val="24"/>
        </w:rPr>
        <w:t>В частности,</w:t>
      </w:r>
      <w:r w:rsidRPr="00930258">
        <w:rPr>
          <w:rFonts w:ascii="Times New Roman" w:hAnsi="Times New Roman" w:cs="Times New Roman"/>
          <w:sz w:val="24"/>
          <w:szCs w:val="24"/>
        </w:rPr>
        <w:t xml:space="preserve"> тема освещена лишь частично; допущены фактические ошибки в содержании р</w:t>
      </w:r>
      <w:r w:rsidR="00D41A0C" w:rsidRPr="00930258">
        <w:rPr>
          <w:rFonts w:ascii="Times New Roman" w:hAnsi="Times New Roman" w:cs="Times New Roman"/>
          <w:sz w:val="24"/>
          <w:szCs w:val="24"/>
        </w:rPr>
        <w:t>еферата или при ответе на допол</w:t>
      </w:r>
      <w:r w:rsidRPr="00930258">
        <w:rPr>
          <w:rFonts w:ascii="Times New Roman" w:hAnsi="Times New Roman" w:cs="Times New Roman"/>
          <w:sz w:val="24"/>
          <w:szCs w:val="24"/>
        </w:rPr>
        <w:t>нительные вопросы.</w:t>
      </w:r>
    </w:p>
    <w:p w14:paraId="39687E36" w14:textId="77777777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i/>
          <w:sz w:val="24"/>
          <w:szCs w:val="24"/>
        </w:rPr>
        <w:t xml:space="preserve">1-3 баллов </w:t>
      </w:r>
      <w:r w:rsidR="001E29C5" w:rsidRPr="00930258">
        <w:rPr>
          <w:rFonts w:ascii="Times New Roman" w:hAnsi="Times New Roman" w:cs="Times New Roman"/>
          <w:sz w:val="24"/>
          <w:szCs w:val="24"/>
        </w:rPr>
        <w:t>–</w:t>
      </w:r>
      <w:r w:rsidRPr="00930258">
        <w:rPr>
          <w:rFonts w:ascii="Times New Roman" w:hAnsi="Times New Roman" w:cs="Times New Roman"/>
          <w:sz w:val="24"/>
          <w:szCs w:val="24"/>
        </w:rPr>
        <w:t xml:space="preserve"> тема освоена лишь частично; допущены грубые ошибки в содержании реферата или при ответе на дополнительные вопросы; во время защиты отсутствует вывод.</w:t>
      </w:r>
    </w:p>
    <w:p w14:paraId="78BEB7FA" w14:textId="77777777" w:rsidR="00B91774" w:rsidRPr="00930258" w:rsidRDefault="00DC09A5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i/>
          <w:sz w:val="24"/>
          <w:szCs w:val="24"/>
        </w:rPr>
        <w:t>0 баллов</w:t>
      </w:r>
      <w:r w:rsidRPr="00930258">
        <w:rPr>
          <w:rFonts w:ascii="Times New Roman" w:hAnsi="Times New Roman" w:cs="Times New Roman"/>
          <w:sz w:val="24"/>
          <w:szCs w:val="24"/>
        </w:rPr>
        <w:t xml:space="preserve"> – тема реферата не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раскрыта, обнаруживается суще</w:t>
      </w:r>
      <w:r w:rsidRPr="00930258">
        <w:rPr>
          <w:rFonts w:ascii="Times New Roman" w:hAnsi="Times New Roman" w:cs="Times New Roman"/>
          <w:sz w:val="24"/>
          <w:szCs w:val="24"/>
        </w:rPr>
        <w:t>ственное непонимание проблемы.</w:t>
      </w:r>
    </w:p>
    <w:p w14:paraId="47A4F445" w14:textId="77777777" w:rsidR="00B91774" w:rsidRPr="00930258" w:rsidRDefault="00B91774" w:rsidP="00D41A0C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E3BDE0D" w14:textId="13D28CD0" w:rsidR="00B91774" w:rsidRDefault="00DC09A5" w:rsidP="001E29C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7E4">
        <w:rPr>
          <w:rFonts w:ascii="Times New Roman" w:hAnsi="Times New Roman" w:cs="Times New Roman"/>
          <w:b/>
          <w:sz w:val="24"/>
          <w:szCs w:val="24"/>
        </w:rPr>
        <w:t>Перечень тем рефератов:</w:t>
      </w:r>
    </w:p>
    <w:p w14:paraId="0F70C1EF" w14:textId="77777777" w:rsidR="001047E4" w:rsidRPr="001047E4" w:rsidRDefault="001047E4" w:rsidP="001E29C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308C88" w14:textId="368F0C70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67422D">
        <w:rPr>
          <w:rFonts w:ascii="Times New Roman" w:hAnsi="Times New Roman" w:cs="Times New Roman"/>
          <w:sz w:val="24"/>
          <w:szCs w:val="24"/>
        </w:rPr>
        <w:t>Определение смоляных кислот методом КЭФ</w:t>
      </w:r>
    </w:p>
    <w:p w14:paraId="3FA4C3A8" w14:textId="79C12987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67422D">
        <w:rPr>
          <w:rFonts w:ascii="Times New Roman" w:hAnsi="Times New Roman" w:cs="Times New Roman"/>
          <w:sz w:val="24"/>
          <w:szCs w:val="24"/>
        </w:rPr>
        <w:t>Методы анализа лефлуномида</w:t>
      </w:r>
    </w:p>
    <w:p w14:paraId="315CF140" w14:textId="294E74AC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67422D">
        <w:rPr>
          <w:rFonts w:ascii="Times New Roman" w:hAnsi="Times New Roman" w:cs="Times New Roman"/>
          <w:sz w:val="24"/>
          <w:szCs w:val="24"/>
        </w:rPr>
        <w:t>Синтез антисептиков мирамистин и окситацин</w:t>
      </w:r>
    </w:p>
    <w:p w14:paraId="194F8AA4" w14:textId="2483622D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67422D">
        <w:rPr>
          <w:rFonts w:ascii="Times New Roman" w:hAnsi="Times New Roman" w:cs="Times New Roman"/>
          <w:sz w:val="24"/>
          <w:szCs w:val="24"/>
        </w:rPr>
        <w:t>Анализ производных маннозы</w:t>
      </w:r>
    </w:p>
    <w:p w14:paraId="221ECECB" w14:textId="7E92E0CE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67422D">
        <w:rPr>
          <w:rFonts w:ascii="Times New Roman" w:hAnsi="Times New Roman" w:cs="Times New Roman"/>
          <w:sz w:val="24"/>
          <w:szCs w:val="24"/>
        </w:rPr>
        <w:t xml:space="preserve">Качественный и количественный анализ </w:t>
      </w:r>
      <w:r>
        <w:rPr>
          <w:rFonts w:ascii="Times New Roman" w:hAnsi="Times New Roman" w:cs="Times New Roman"/>
          <w:sz w:val="24"/>
          <w:szCs w:val="24"/>
        </w:rPr>
        <w:t>четвертичных аммониевых соединений</w:t>
      </w:r>
      <w:r w:rsidRPr="0067422D">
        <w:rPr>
          <w:rFonts w:ascii="Times New Roman" w:hAnsi="Times New Roman" w:cs="Times New Roman"/>
          <w:sz w:val="24"/>
          <w:szCs w:val="24"/>
        </w:rPr>
        <w:t xml:space="preserve"> с антимикробной активностью</w:t>
      </w:r>
    </w:p>
    <w:p w14:paraId="6F5122CA" w14:textId="2D46907C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Pr="0067422D">
        <w:t xml:space="preserve"> </w:t>
      </w:r>
      <w:r w:rsidRPr="0067422D">
        <w:rPr>
          <w:rFonts w:ascii="Times New Roman" w:hAnsi="Times New Roman" w:cs="Times New Roman"/>
          <w:sz w:val="24"/>
          <w:szCs w:val="24"/>
        </w:rPr>
        <w:t>Методы ЯМР-спектроскопии Н1 и С13 для подтверждения структуры</w:t>
      </w:r>
    </w:p>
    <w:p w14:paraId="32ED0FED" w14:textId="730F7AF8" w:rsidR="0067422D" w:rsidRDefault="0067422D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1D1F14" w:rsidRPr="001D1F14">
        <w:rPr>
          <w:rFonts w:ascii="Times New Roman" w:hAnsi="Times New Roman" w:cs="Times New Roman"/>
          <w:sz w:val="24"/>
          <w:szCs w:val="24"/>
        </w:rPr>
        <w:t>Методы атомной спектроскопии</w:t>
      </w:r>
    </w:p>
    <w:p w14:paraId="354289E9" w14:textId="0D760720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1D1F14">
        <w:rPr>
          <w:rFonts w:ascii="Times New Roman" w:hAnsi="Times New Roman" w:cs="Times New Roman"/>
          <w:sz w:val="24"/>
          <w:szCs w:val="24"/>
        </w:rPr>
        <w:t>Синтез светоизлучающих олигомеров. Н1 ЯМР-спектроскопия, ТСХ</w:t>
      </w:r>
    </w:p>
    <w:p w14:paraId="7A5833DE" w14:textId="354EAEF3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1D1F14">
        <w:rPr>
          <w:rFonts w:ascii="Times New Roman" w:hAnsi="Times New Roman" w:cs="Times New Roman"/>
          <w:sz w:val="24"/>
          <w:szCs w:val="24"/>
        </w:rPr>
        <w:t>Анализ пористых полифениленов</w:t>
      </w:r>
    </w:p>
    <w:p w14:paraId="0B690F52" w14:textId="7F3EC85F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1D1F14">
        <w:rPr>
          <w:rFonts w:ascii="Times New Roman" w:hAnsi="Times New Roman" w:cs="Times New Roman"/>
          <w:sz w:val="24"/>
          <w:szCs w:val="24"/>
        </w:rPr>
        <w:t>Качественное и количественное определение оптически активных диаллилзамещённых альфа-аминоспиртов современными ФХМА</w:t>
      </w:r>
    </w:p>
    <w:p w14:paraId="76307185" w14:textId="52444CBE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1D1F14">
        <w:rPr>
          <w:rFonts w:ascii="Times New Roman" w:hAnsi="Times New Roman" w:cs="Times New Roman"/>
          <w:sz w:val="24"/>
          <w:szCs w:val="24"/>
        </w:rPr>
        <w:t>Инфракрасная спектроскопия</w:t>
      </w:r>
    </w:p>
    <w:p w14:paraId="55A208BA" w14:textId="61E8FDD2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Pr="001D1F14">
        <w:rPr>
          <w:rFonts w:ascii="Times New Roman" w:hAnsi="Times New Roman" w:cs="Times New Roman"/>
          <w:sz w:val="24"/>
          <w:szCs w:val="24"/>
        </w:rPr>
        <w:t>Вестерн-блот анализ</w:t>
      </w:r>
    </w:p>
    <w:p w14:paraId="361A5B20" w14:textId="1912F14B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 Сканирующая электронная микроскопия</w:t>
      </w:r>
    </w:p>
    <w:p w14:paraId="7FB940AA" w14:textId="520CB9D8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proofErr w:type="gramStart"/>
      <w:r>
        <w:rPr>
          <w:rFonts w:ascii="Times New Roman" w:hAnsi="Times New Roman" w:cs="Times New Roman"/>
          <w:sz w:val="24"/>
          <w:szCs w:val="24"/>
        </w:rPr>
        <w:t>Рентгено-структурный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анализ белков</w:t>
      </w:r>
    </w:p>
    <w:p w14:paraId="075FCD46" w14:textId="4A185953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Мультиплексный анализ</w:t>
      </w:r>
    </w:p>
    <w:p w14:paraId="4033DD28" w14:textId="2CE2B69B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Двумерный гель-электрофорез</w:t>
      </w:r>
    </w:p>
    <w:p w14:paraId="3773F0C9" w14:textId="12231744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 Гель-электрофорез для анализа белков</w:t>
      </w:r>
    </w:p>
    <w:p w14:paraId="26B919E7" w14:textId="2C7C5C96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 Капиллярный электрофорез для анализа белков</w:t>
      </w:r>
    </w:p>
    <w:p w14:paraId="1425CF04" w14:textId="111D7A2F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19. Капиллярный гель-электрофорез</w:t>
      </w:r>
    </w:p>
    <w:p w14:paraId="173A7419" w14:textId="6AEADC59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20. Изоэлектрическое фокусирование в капиллярном электрофорезе21. Афинный капиллярный гель-электрофорез</w:t>
      </w:r>
    </w:p>
    <w:p w14:paraId="53AE9D1B" w14:textId="64CFBE5A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21. Метод атосно-силовой микроскопии</w:t>
      </w:r>
    </w:p>
    <w:p w14:paraId="2742C9A3" w14:textId="4A92E2A2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22. Метода анализа наноразмерных объектов</w:t>
      </w:r>
    </w:p>
    <w:p w14:paraId="170464CD" w14:textId="37A22054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23. Фармакопейные методы анализа лекарственных субстанций</w:t>
      </w:r>
    </w:p>
    <w:p w14:paraId="4B7AE69E" w14:textId="5CDB10A1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24. Просвечивающая электронная микроскопия</w:t>
      </w:r>
    </w:p>
    <w:p w14:paraId="0B2B3F62" w14:textId="3F8C7D85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25. Гистологические методы анализа биологических объектов</w:t>
      </w:r>
    </w:p>
    <w:p w14:paraId="324B93D6" w14:textId="72A2F63D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26. Флуоресцентная микроскопия</w:t>
      </w:r>
    </w:p>
    <w:p w14:paraId="13CD610A" w14:textId="3909FA35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27. Конфокальная микроскопия</w:t>
      </w:r>
    </w:p>
    <w:p w14:paraId="340D948E" w14:textId="7067D139" w:rsidR="001D1F14" w:rsidRDefault="001D1F14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28. </w:t>
      </w:r>
      <w:r w:rsidR="00C838EB">
        <w:rPr>
          <w:rFonts w:ascii="Times New Roman" w:hAnsi="Times New Roman" w:cs="Times New Roman"/>
          <w:sz w:val="24"/>
          <w:szCs w:val="24"/>
        </w:rPr>
        <w:t>Методы масс-спектрометрии с индуктивно связанной плазмой</w:t>
      </w:r>
    </w:p>
    <w:p w14:paraId="76D3DF7B" w14:textId="229551F8" w:rsidR="00C838EB" w:rsidRDefault="00C838EB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29. Методы химического анализа в элементном анализе</w:t>
      </w:r>
    </w:p>
    <w:p w14:paraId="37456722" w14:textId="74587812" w:rsidR="00C838EB" w:rsidRDefault="00C838EB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30. Автоматический анализ аминокислотного содержания</w:t>
      </w:r>
    </w:p>
    <w:p w14:paraId="5D18127D" w14:textId="77777777" w:rsidR="00C838EB" w:rsidRDefault="00C838EB" w:rsidP="001E29C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B7FFAFE" w14:textId="7CAC8A6B" w:rsidR="00AF3079" w:rsidRDefault="00DC09A5" w:rsidP="00AF3079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Умение обучающегося самостоятельно подготовить реферат на определенную тему демонстрирует освоение им следу</w:t>
      </w:r>
      <w:r w:rsidR="00D41A0C" w:rsidRPr="00930258">
        <w:rPr>
          <w:rFonts w:ascii="Times New Roman" w:hAnsi="Times New Roman" w:cs="Times New Roman"/>
          <w:sz w:val="24"/>
          <w:szCs w:val="24"/>
        </w:rPr>
        <w:t>ющих компетен</w:t>
      </w:r>
      <w:r w:rsidRPr="00930258">
        <w:rPr>
          <w:rFonts w:ascii="Times New Roman" w:hAnsi="Times New Roman" w:cs="Times New Roman"/>
          <w:sz w:val="24"/>
          <w:szCs w:val="24"/>
        </w:rPr>
        <w:t>ций</w:t>
      </w:r>
      <w:r w:rsidR="00AF695D" w:rsidRPr="00930258">
        <w:rPr>
          <w:rFonts w:ascii="Times New Roman" w:hAnsi="Times New Roman" w:cs="Times New Roman"/>
          <w:sz w:val="24"/>
          <w:szCs w:val="24"/>
        </w:rPr>
        <w:t xml:space="preserve"> и индикаторов их достижения</w:t>
      </w:r>
      <w:r w:rsidRPr="00930258">
        <w:rPr>
          <w:rFonts w:ascii="Times New Roman" w:hAnsi="Times New Roman" w:cs="Times New Roman"/>
          <w:sz w:val="24"/>
          <w:szCs w:val="24"/>
        </w:rPr>
        <w:t>:</w:t>
      </w:r>
    </w:p>
    <w:p w14:paraId="7E2716D6" w14:textId="77777777" w:rsidR="001047E4" w:rsidRPr="0072032F" w:rsidRDefault="001047E4" w:rsidP="001047E4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ОПК-1.4. Умеет использовать методы научного исследования при решении научных задач;</w:t>
      </w:r>
    </w:p>
    <w:p w14:paraId="3CA414D1" w14:textId="77777777" w:rsidR="001047E4" w:rsidRPr="0072032F" w:rsidRDefault="001047E4" w:rsidP="001047E4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ОПК-1.5 Умеет формулировать и представлять результаты научного исследования;</w:t>
      </w:r>
    </w:p>
    <w:p w14:paraId="7D775E64" w14:textId="77777777" w:rsidR="001047E4" w:rsidRPr="0072032F" w:rsidRDefault="001047E4" w:rsidP="001047E4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ОПК-2.1. Знает теорию физико-химических методов анализа;</w:t>
      </w:r>
    </w:p>
    <w:p w14:paraId="676D2095" w14:textId="77777777" w:rsidR="001047E4" w:rsidRPr="0072032F" w:rsidRDefault="001047E4" w:rsidP="001047E4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ОПК-2.2. Знает принципы работы основных приборов в инструментальных методах химического анализа;</w:t>
      </w:r>
    </w:p>
    <w:p w14:paraId="6087D084" w14:textId="77777777" w:rsidR="001047E4" w:rsidRPr="0072032F" w:rsidRDefault="001047E4" w:rsidP="001047E4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ОПК-2.3. Знает методы целенаправленного сбора и анализа научной литературы;</w:t>
      </w:r>
    </w:p>
    <w:p w14:paraId="0CE76CE1" w14:textId="31B7FAF3" w:rsidR="001047E4" w:rsidRPr="0072032F" w:rsidRDefault="001047E4" w:rsidP="001047E4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ОПК-2.5. Умеет анализировать научную литературу с целью выбора направления исследования по заданной теме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</w:t>
      </w:r>
    </w:p>
    <w:p w14:paraId="57CCBC43" w14:textId="77777777" w:rsidR="00AF3079" w:rsidRPr="00930258" w:rsidRDefault="00AF3079" w:rsidP="00AF3079">
      <w:pPr>
        <w:pStyle w:val="1"/>
        <w:ind w:left="0" w:firstLine="709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14:paraId="645F35F2" w14:textId="77777777" w:rsidR="00B91774" w:rsidRPr="00930258" w:rsidRDefault="00771FC8" w:rsidP="003B5651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4</w:t>
      </w:r>
      <w:r w:rsidR="00AF3079" w:rsidRPr="0093025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B5651" w:rsidRPr="00930258">
        <w:rPr>
          <w:rFonts w:ascii="Times New Roman" w:hAnsi="Times New Roman" w:cs="Times New Roman"/>
          <w:b/>
          <w:sz w:val="24"/>
          <w:szCs w:val="24"/>
        </w:rPr>
        <w:t>ПРОМЕЖУТОЧНЫЙ КОНТРОЛЬ</w:t>
      </w:r>
    </w:p>
    <w:p w14:paraId="33A57C6D" w14:textId="77777777" w:rsidR="00B91774" w:rsidRPr="00930258" w:rsidRDefault="00B91774" w:rsidP="00D41A0C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98DEDBD" w14:textId="6294D0DB" w:rsidR="00B91774" w:rsidRPr="009F1DB3" w:rsidRDefault="00771FC8" w:rsidP="009F1DB3">
      <w:pPr>
        <w:pBdr>
          <w:bottom w:val="single" w:sz="4" w:space="1" w:color="auto"/>
        </w:pBdr>
        <w:spacing w:before="1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4</w:t>
      </w:r>
      <w:r w:rsidR="00307C70" w:rsidRPr="00930258">
        <w:rPr>
          <w:rFonts w:ascii="Times New Roman" w:hAnsi="Times New Roman" w:cs="Times New Roman"/>
          <w:b/>
          <w:sz w:val="24"/>
          <w:szCs w:val="24"/>
        </w:rPr>
        <w:t>.1.</w:t>
      </w:r>
      <w:r w:rsidR="00307C70" w:rsidRPr="00930258">
        <w:rPr>
          <w:rFonts w:ascii="Times New Roman" w:hAnsi="Times New Roman" w:cs="Times New Roman"/>
          <w:sz w:val="24"/>
          <w:szCs w:val="24"/>
        </w:rPr>
        <w:t xml:space="preserve"> </w:t>
      </w:r>
      <w:r w:rsidR="00C77318" w:rsidRPr="00930258">
        <w:rPr>
          <w:rFonts w:ascii="Times New Roman" w:hAnsi="Times New Roman" w:cs="Times New Roman"/>
          <w:sz w:val="24"/>
          <w:szCs w:val="24"/>
        </w:rPr>
        <w:t>Ф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ОС для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 xml:space="preserve">промежуточной аттестации </w:t>
      </w:r>
      <w:r w:rsidR="00D41A0C" w:rsidRPr="00930258">
        <w:rPr>
          <w:rFonts w:ascii="Times New Roman" w:hAnsi="Times New Roman" w:cs="Times New Roman"/>
          <w:sz w:val="24"/>
          <w:szCs w:val="24"/>
        </w:rPr>
        <w:t>обучающихся по дисци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плине </w:t>
      </w:r>
      <w:r w:rsidR="00014E37" w:rsidRPr="002F0672">
        <w:rPr>
          <w:rFonts w:ascii="Times New Roman" w:hAnsi="Times New Roman" w:cs="Times New Roman"/>
          <w:sz w:val="24"/>
          <w:szCs w:val="24"/>
        </w:rPr>
        <w:t>«</w:t>
      </w:r>
      <w:r w:rsidR="002F0672" w:rsidRPr="00DC0961">
        <w:rPr>
          <w:rFonts w:ascii="Times New Roman" w:hAnsi="Times New Roman" w:cs="Times New Roman"/>
          <w:sz w:val="24"/>
          <w:szCs w:val="24"/>
        </w:rPr>
        <w:t>Инструментальные методы исследования в химической технологии</w:t>
      </w:r>
      <w:r w:rsidR="00014E37" w:rsidRPr="002F0672">
        <w:rPr>
          <w:rFonts w:ascii="Times New Roman" w:hAnsi="Times New Roman" w:cs="Times New Roman"/>
          <w:sz w:val="24"/>
          <w:szCs w:val="24"/>
        </w:rPr>
        <w:t xml:space="preserve">» </w:t>
      </w:r>
      <w:r w:rsidR="00DC09A5" w:rsidRPr="002F0672">
        <w:rPr>
          <w:rFonts w:ascii="Times New Roman" w:hAnsi="Times New Roman" w:cs="Times New Roman"/>
          <w:sz w:val="24"/>
          <w:szCs w:val="24"/>
        </w:rPr>
        <w:t>предназначен для оценки степени достижения запланированных результатов обучения по завершению</w:t>
      </w:r>
      <w:r w:rsidR="00D41A0C" w:rsidRPr="002F0672">
        <w:rPr>
          <w:rFonts w:ascii="Times New Roman" w:hAnsi="Times New Roman" w:cs="Times New Roman"/>
          <w:sz w:val="24"/>
          <w:szCs w:val="24"/>
        </w:rPr>
        <w:t xml:space="preserve"> изучения дисциплины в установ</w:t>
      </w:r>
      <w:r w:rsidR="00DC09A5" w:rsidRPr="002F0672">
        <w:rPr>
          <w:rFonts w:ascii="Times New Roman" w:hAnsi="Times New Roman" w:cs="Times New Roman"/>
          <w:sz w:val="24"/>
          <w:szCs w:val="24"/>
        </w:rPr>
        <w:t>ленной учебным планом форме и позв</w:t>
      </w:r>
      <w:r w:rsidR="00014E37" w:rsidRPr="002F0672">
        <w:rPr>
          <w:rFonts w:ascii="Times New Roman" w:hAnsi="Times New Roman" w:cs="Times New Roman"/>
          <w:sz w:val="24"/>
          <w:szCs w:val="24"/>
        </w:rPr>
        <w:t>оляют определить результаты освоения дисциплины.</w:t>
      </w:r>
      <w:r w:rsidR="001047E4">
        <w:rPr>
          <w:rFonts w:ascii="Times New Roman" w:hAnsi="Times New Roman" w:cs="Times New Roman"/>
          <w:sz w:val="24"/>
          <w:szCs w:val="24"/>
        </w:rPr>
        <w:t xml:space="preserve"> </w:t>
      </w:r>
      <w:r w:rsidR="00DC09A5" w:rsidRPr="00930258">
        <w:rPr>
          <w:rFonts w:ascii="Times New Roman" w:hAnsi="Times New Roman" w:cs="Times New Roman"/>
          <w:sz w:val="24"/>
          <w:szCs w:val="24"/>
        </w:rPr>
        <w:t>Итоговой формой контроля сфор</w:t>
      </w:r>
      <w:r w:rsidR="00D41A0C" w:rsidRPr="00930258">
        <w:rPr>
          <w:rFonts w:ascii="Times New Roman" w:hAnsi="Times New Roman" w:cs="Times New Roman"/>
          <w:sz w:val="24"/>
          <w:szCs w:val="24"/>
        </w:rPr>
        <w:t>мированности компетенций</w:t>
      </w:r>
      <w:r w:rsidR="00AF695D" w:rsidRPr="00930258">
        <w:rPr>
          <w:rFonts w:ascii="Times New Roman" w:hAnsi="Times New Roman" w:cs="Times New Roman"/>
          <w:sz w:val="24"/>
          <w:szCs w:val="24"/>
        </w:rPr>
        <w:t xml:space="preserve"> и индикаторов их достижения</w:t>
      </w:r>
      <w:r w:rsidR="00D41A0C" w:rsidRPr="00930258">
        <w:rPr>
          <w:rFonts w:ascii="Times New Roman" w:hAnsi="Times New Roman" w:cs="Times New Roman"/>
          <w:sz w:val="24"/>
          <w:szCs w:val="24"/>
        </w:rPr>
        <w:t xml:space="preserve"> у обу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чающихся по дисциплине </w:t>
      </w:r>
      <w:r w:rsidR="00751EAF" w:rsidRPr="009F1DB3">
        <w:rPr>
          <w:rFonts w:ascii="Times New Roman" w:hAnsi="Times New Roman" w:cs="Times New Roman"/>
          <w:sz w:val="24"/>
          <w:szCs w:val="24"/>
        </w:rPr>
        <w:t>является зачет с оценкой</w:t>
      </w:r>
      <w:r w:rsidR="009F1DB3" w:rsidRPr="009F1DB3">
        <w:rPr>
          <w:rFonts w:ascii="Times New Roman" w:hAnsi="Times New Roman" w:cs="Times New Roman"/>
          <w:sz w:val="24"/>
          <w:szCs w:val="24"/>
        </w:rPr>
        <w:t xml:space="preserve">. </w:t>
      </w:r>
      <w:r w:rsidR="00C77318" w:rsidRPr="009F1DB3">
        <w:rPr>
          <w:rFonts w:ascii="Times New Roman" w:hAnsi="Times New Roman" w:cs="Times New Roman"/>
          <w:sz w:val="24"/>
          <w:szCs w:val="24"/>
        </w:rPr>
        <w:t>Ф</w:t>
      </w:r>
      <w:r w:rsidR="00DC09A5" w:rsidRPr="009F1DB3">
        <w:rPr>
          <w:rFonts w:ascii="Times New Roman" w:hAnsi="Times New Roman" w:cs="Times New Roman"/>
          <w:sz w:val="24"/>
          <w:szCs w:val="24"/>
        </w:rPr>
        <w:t xml:space="preserve">ОС промежуточной аттестации состоит из вопросов к </w:t>
      </w:r>
      <w:r w:rsidR="00751EAF" w:rsidRPr="009F1DB3">
        <w:rPr>
          <w:rFonts w:ascii="Times New Roman" w:hAnsi="Times New Roman" w:cs="Times New Roman"/>
          <w:sz w:val="24"/>
          <w:szCs w:val="24"/>
        </w:rPr>
        <w:t xml:space="preserve">зачету с оценкой </w:t>
      </w:r>
      <w:r w:rsidR="00DC09A5" w:rsidRPr="009F1DB3">
        <w:rPr>
          <w:rFonts w:ascii="Times New Roman" w:hAnsi="Times New Roman" w:cs="Times New Roman"/>
          <w:sz w:val="24"/>
          <w:szCs w:val="24"/>
        </w:rPr>
        <w:t>по дисциплине.</w:t>
      </w:r>
    </w:p>
    <w:p w14:paraId="73AE5285" w14:textId="4DF92C5C" w:rsidR="006874C4" w:rsidRPr="00930258" w:rsidRDefault="006874C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1A0A677" w14:textId="0F77A5FB" w:rsidR="00B91774" w:rsidRPr="00930258" w:rsidRDefault="00771FC8" w:rsidP="00307C70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4</w:t>
      </w:r>
      <w:r w:rsidR="00307C70" w:rsidRPr="00930258">
        <w:rPr>
          <w:rFonts w:ascii="Times New Roman" w:hAnsi="Times New Roman" w:cs="Times New Roman"/>
          <w:sz w:val="24"/>
          <w:szCs w:val="24"/>
        </w:rPr>
        <w:t xml:space="preserve">.2. </w:t>
      </w:r>
      <w:r w:rsidR="00DC09A5" w:rsidRPr="00930258">
        <w:rPr>
          <w:rFonts w:ascii="Times New Roman" w:hAnsi="Times New Roman" w:cs="Times New Roman"/>
          <w:sz w:val="24"/>
          <w:szCs w:val="24"/>
        </w:rPr>
        <w:t xml:space="preserve">Оценивание обучающегося </w:t>
      </w:r>
      <w:r w:rsidR="00DC09A5" w:rsidRPr="00930258">
        <w:rPr>
          <w:rFonts w:ascii="Times New Roman" w:hAnsi="Times New Roman" w:cs="Times New Roman"/>
          <w:i/>
          <w:sz w:val="24"/>
          <w:szCs w:val="24"/>
        </w:rPr>
        <w:t>на</w:t>
      </w:r>
      <w:r w:rsidR="00DC09A5" w:rsidRPr="00930258">
        <w:rPr>
          <w:rFonts w:ascii="Times New Roman" w:hAnsi="Times New Roman" w:cs="Times New Roman"/>
          <w:i/>
          <w:spacing w:val="-5"/>
          <w:sz w:val="24"/>
          <w:szCs w:val="24"/>
        </w:rPr>
        <w:t xml:space="preserve"> </w:t>
      </w:r>
      <w:r w:rsidR="00751EAF" w:rsidRPr="00930258">
        <w:rPr>
          <w:rFonts w:ascii="Times New Roman" w:hAnsi="Times New Roman" w:cs="Times New Roman"/>
          <w:i/>
          <w:sz w:val="24"/>
          <w:szCs w:val="24"/>
        </w:rPr>
        <w:t>зачете с оценкой</w:t>
      </w:r>
    </w:p>
    <w:p w14:paraId="0B1ED74F" w14:textId="77777777" w:rsidR="00B91774" w:rsidRPr="00930258" w:rsidRDefault="00B91774" w:rsidP="007E6F23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Normal"/>
        <w:tblW w:w="9385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30"/>
        <w:gridCol w:w="7655"/>
      </w:tblGrid>
      <w:tr w:rsidR="00D41A0C" w:rsidRPr="00930258" w14:paraId="34CF92F2" w14:textId="77777777" w:rsidTr="006874C4">
        <w:trPr>
          <w:trHeight w:val="796"/>
          <w:tblHeader/>
        </w:trPr>
        <w:tc>
          <w:tcPr>
            <w:tcW w:w="1730" w:type="dxa"/>
            <w:vAlign w:val="center"/>
          </w:tcPr>
          <w:p w14:paraId="3936AE65" w14:textId="77777777" w:rsidR="00D41A0C" w:rsidRPr="00930258" w:rsidRDefault="00D41A0C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sz w:val="24"/>
                <w:szCs w:val="24"/>
              </w:rPr>
              <w:t>Оценка экзамена</w:t>
            </w:r>
            <w:r w:rsidR="00B643B4" w:rsidRPr="00930258">
              <w:rPr>
                <w:rFonts w:ascii="Times New Roman" w:hAnsi="Times New Roman" w:cs="Times New Roman"/>
                <w:b/>
                <w:sz w:val="24"/>
                <w:szCs w:val="24"/>
              </w:rPr>
              <w:t>, зачета с оценкой</w:t>
            </w:r>
          </w:p>
        </w:tc>
        <w:tc>
          <w:tcPr>
            <w:tcW w:w="7655" w:type="dxa"/>
            <w:vAlign w:val="center"/>
          </w:tcPr>
          <w:p w14:paraId="01CD1C9E" w14:textId="77777777" w:rsidR="00D41A0C" w:rsidRPr="00930258" w:rsidRDefault="00D41A0C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sz w:val="24"/>
                <w:szCs w:val="24"/>
              </w:rPr>
              <w:t>Требования к знаниям</w:t>
            </w:r>
          </w:p>
        </w:tc>
      </w:tr>
      <w:tr w:rsidR="00D41A0C" w:rsidRPr="00930258" w14:paraId="2F81D4B3" w14:textId="77777777" w:rsidTr="006874C4">
        <w:trPr>
          <w:trHeight w:val="1930"/>
        </w:trPr>
        <w:tc>
          <w:tcPr>
            <w:tcW w:w="1730" w:type="dxa"/>
            <w:vAlign w:val="center"/>
          </w:tcPr>
          <w:p w14:paraId="1A451494" w14:textId="77777777" w:rsidR="00D41A0C" w:rsidRPr="00930258" w:rsidRDefault="00A33678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«отлично»</w:t>
            </w:r>
          </w:p>
        </w:tc>
        <w:tc>
          <w:tcPr>
            <w:tcW w:w="7655" w:type="dxa"/>
            <w:vAlign w:val="center"/>
          </w:tcPr>
          <w:p w14:paraId="673320E5" w14:textId="55E0539A" w:rsidR="00D41A0C" w:rsidRPr="00930258" w:rsidRDefault="00D41A0C" w:rsidP="00751EA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Оценка «отлично» выставляется обучаю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>щемуся, если он глубоко и полностью усвоил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мат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>ериал;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исчерпывающе, последовательно, четко и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логически стройно его излагает;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умеет тесно увязы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>вать теорию с практикой;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свободно справляется с задачами, вопросами и другими видами применения знаний, причем не затрудняется с ответом при видоизменении з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>аданий;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использует в ответе материал 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>из различных литературных источников;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 обосновывает</w:t>
            </w:r>
            <w:r w:rsidR="00B643B4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принятое решение;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владеет разносторонними навыками и приемами выполнения практич</w:t>
            </w:r>
            <w:r w:rsidR="003A2674" w:rsidRPr="00930258">
              <w:rPr>
                <w:rFonts w:ascii="Times New Roman" w:hAnsi="Times New Roman" w:cs="Times New Roman"/>
                <w:sz w:val="24"/>
                <w:szCs w:val="24"/>
              </w:rPr>
              <w:t>еских задач</w:t>
            </w:r>
            <w:r w:rsidR="009F1DB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A2674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91774" w:rsidRPr="00930258" w14:paraId="0B60DCEB" w14:textId="77777777" w:rsidTr="006874C4">
        <w:trPr>
          <w:trHeight w:val="1930"/>
        </w:trPr>
        <w:tc>
          <w:tcPr>
            <w:tcW w:w="1730" w:type="dxa"/>
            <w:vAlign w:val="center"/>
          </w:tcPr>
          <w:p w14:paraId="22C992E6" w14:textId="77777777" w:rsidR="00B91774" w:rsidRPr="00930258" w:rsidRDefault="00DC09A5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«хорошо»</w:t>
            </w:r>
          </w:p>
        </w:tc>
        <w:tc>
          <w:tcPr>
            <w:tcW w:w="7655" w:type="dxa"/>
            <w:vAlign w:val="center"/>
          </w:tcPr>
          <w:p w14:paraId="2A153A0D" w14:textId="548A5F9F" w:rsidR="00B91774" w:rsidRPr="00930258" w:rsidRDefault="00DC09A5" w:rsidP="00751EA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Оценка «хорошо» выставляется обучающемуся</w:t>
            </w:r>
            <w:r w:rsidR="003A2674" w:rsidRPr="00930258">
              <w:rPr>
                <w:rFonts w:ascii="Times New Roman" w:hAnsi="Times New Roman" w:cs="Times New Roman"/>
                <w:sz w:val="24"/>
                <w:szCs w:val="24"/>
              </w:rPr>
              <w:t>, если он твердо знает материал;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грамотно и по существу излагает его, не допуская существенных неточностей в отв</w:t>
            </w:r>
            <w:r w:rsidR="003A2674" w:rsidRPr="00930258">
              <w:rPr>
                <w:rFonts w:ascii="Times New Roman" w:hAnsi="Times New Roman" w:cs="Times New Roman"/>
                <w:sz w:val="24"/>
                <w:szCs w:val="24"/>
              </w:rPr>
              <w:t>ете на вопрос;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 приме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няет теоретические положения при решени</w:t>
            </w:r>
            <w:r w:rsidR="003A2674" w:rsidRPr="00930258">
              <w:rPr>
                <w:rFonts w:ascii="Times New Roman" w:hAnsi="Times New Roman" w:cs="Times New Roman"/>
                <w:sz w:val="24"/>
                <w:szCs w:val="24"/>
              </w:rPr>
              <w:t>и практических вопросов и задач;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владеет необходимыми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навыками и приемами их выполне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ния, а также имеет достаточно полное представление о </w:t>
            </w:r>
            <w:r w:rsidR="00941ADA" w:rsidRPr="00930258">
              <w:rPr>
                <w:rFonts w:ascii="Times New Roman" w:hAnsi="Times New Roman" w:cs="Times New Roman"/>
                <w:sz w:val="24"/>
                <w:szCs w:val="24"/>
              </w:rPr>
              <w:t>значимости знаний по дисциплине</w:t>
            </w:r>
            <w:r w:rsidR="009F1DB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91774" w:rsidRPr="00930258" w14:paraId="25132FF4" w14:textId="77777777" w:rsidTr="006874C4">
        <w:trPr>
          <w:trHeight w:val="1654"/>
        </w:trPr>
        <w:tc>
          <w:tcPr>
            <w:tcW w:w="1730" w:type="dxa"/>
            <w:vAlign w:val="center"/>
          </w:tcPr>
          <w:p w14:paraId="1E07CED5" w14:textId="77777777" w:rsidR="00B91774" w:rsidRPr="00930258" w:rsidRDefault="003B5651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«удовле</w:t>
            </w:r>
            <w:r w:rsidR="00751EAF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тво</w:t>
            </w:r>
            <w:r w:rsidR="00DC09A5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ри</w:t>
            </w:r>
            <w:r w:rsidR="00751EAF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softHyphen/>
            </w:r>
            <w:r w:rsidR="00DC09A5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тельно»</w:t>
            </w:r>
          </w:p>
        </w:tc>
        <w:tc>
          <w:tcPr>
            <w:tcW w:w="7655" w:type="dxa"/>
            <w:vAlign w:val="center"/>
          </w:tcPr>
          <w:p w14:paraId="2C968258" w14:textId="6758CBAB" w:rsidR="00B91774" w:rsidRPr="00930258" w:rsidRDefault="00DC09A5" w:rsidP="00751EA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Оценка «удовлетворительно» выставляется обучающемуся,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если он имеет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знания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только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основного материала,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но не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усвоил </w:t>
            </w:r>
            <w:r w:rsidRPr="009302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его 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дета</w:t>
            </w:r>
            <w:r w:rsidR="003A2674"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лей;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допускает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неточности, недо</w:t>
            </w:r>
            <w:r w:rsidR="00D41A0C"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статочно правильные формулиров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ки,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нарушения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логической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последовательности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изложении 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 w:rsidR="003A2674"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граммного материала;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испытывает сложности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  <w:r w:rsidRPr="009302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выполнении 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прак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тических работ и затрудняется свя</w:t>
            </w:r>
            <w:r w:rsidR="00941ADA" w:rsidRPr="00930258">
              <w:rPr>
                <w:rFonts w:ascii="Times New Roman" w:hAnsi="Times New Roman" w:cs="Times New Roman"/>
                <w:sz w:val="24"/>
                <w:szCs w:val="24"/>
              </w:rPr>
              <w:t>зать теорию вопроса с практикой</w:t>
            </w:r>
            <w:r w:rsidR="009F1DB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91774" w:rsidRPr="00930258" w14:paraId="4A2540E9" w14:textId="77777777" w:rsidTr="006874C4">
        <w:trPr>
          <w:trHeight w:val="70"/>
        </w:trPr>
        <w:tc>
          <w:tcPr>
            <w:tcW w:w="1730" w:type="dxa"/>
            <w:vAlign w:val="center"/>
          </w:tcPr>
          <w:p w14:paraId="6C237024" w14:textId="77777777" w:rsidR="00B91774" w:rsidRPr="00930258" w:rsidRDefault="00DC09A5" w:rsidP="00D41A0C">
            <w:pPr>
              <w:pStyle w:val="TableParagraph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«неудовл</w:t>
            </w:r>
            <w:r w:rsidR="00751EAF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</w:t>
            </w:r>
            <w:r w:rsidR="00751EAF"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softHyphen/>
            </w:r>
            <w:r w:rsidRPr="009302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творительно»</w:t>
            </w:r>
          </w:p>
        </w:tc>
        <w:tc>
          <w:tcPr>
            <w:tcW w:w="7655" w:type="dxa"/>
            <w:vAlign w:val="center"/>
          </w:tcPr>
          <w:p w14:paraId="26920061" w14:textId="77777777" w:rsidR="00B91774" w:rsidRPr="00930258" w:rsidRDefault="00DC09A5" w:rsidP="00751EA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Оценка «неудовлетворительно» 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выставляется обучающемуся, кот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орый не знает значительной ча</w:t>
            </w:r>
            <w:r w:rsidR="00941ADA" w:rsidRPr="00930258">
              <w:rPr>
                <w:rFonts w:ascii="Times New Roman" w:hAnsi="Times New Roman" w:cs="Times New Roman"/>
                <w:sz w:val="24"/>
                <w:szCs w:val="24"/>
              </w:rPr>
              <w:t>сти материала;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не</w:t>
            </w:r>
            <w:r w:rsidR="00941ADA" w:rsidRPr="00930258">
              <w:rPr>
                <w:rFonts w:ascii="Times New Roman" w:hAnsi="Times New Roman" w:cs="Times New Roman"/>
                <w:sz w:val="24"/>
                <w:szCs w:val="24"/>
              </w:rPr>
              <w:t>уверенно отвечает;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допускает с</w:t>
            </w:r>
            <w:r w:rsidR="00941ADA" w:rsidRPr="00930258">
              <w:rPr>
                <w:rFonts w:ascii="Times New Roman" w:hAnsi="Times New Roman" w:cs="Times New Roman"/>
                <w:sz w:val="24"/>
                <w:szCs w:val="24"/>
              </w:rPr>
              <w:t>ерьезные ошибки;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не имеет пред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ставлений по методике выполнени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я практической работы. Как пра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вило, оценка «неудовлетворитель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>но» ставится обучающимся, кото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рые не могут продолжить обучение без дополнительных занятий</w:t>
            </w:r>
            <w:r w:rsidRPr="00930258">
              <w:rPr>
                <w:rFonts w:ascii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D41A0C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данной дисциплине.</w:t>
            </w:r>
          </w:p>
        </w:tc>
      </w:tr>
    </w:tbl>
    <w:p w14:paraId="123802EA" w14:textId="5902B9B4" w:rsidR="00771FC8" w:rsidRDefault="00771FC8" w:rsidP="00307C70">
      <w:pPr>
        <w:pStyle w:val="a5"/>
        <w:tabs>
          <w:tab w:val="left" w:pos="709"/>
        </w:tabs>
        <w:ind w:left="0" w:firstLine="0"/>
        <w:rPr>
          <w:rFonts w:ascii="Times New Roman" w:hAnsi="Times New Roman" w:cs="Times New Roman"/>
          <w:b/>
          <w:sz w:val="24"/>
          <w:szCs w:val="24"/>
        </w:rPr>
      </w:pPr>
    </w:p>
    <w:p w14:paraId="589B2168" w14:textId="77777777" w:rsidR="002B1CEB" w:rsidRPr="00930258" w:rsidRDefault="002B1CEB" w:rsidP="00307C70">
      <w:pPr>
        <w:pStyle w:val="a5"/>
        <w:tabs>
          <w:tab w:val="left" w:pos="709"/>
        </w:tabs>
        <w:ind w:left="0" w:firstLine="0"/>
        <w:rPr>
          <w:rFonts w:ascii="Times New Roman" w:hAnsi="Times New Roman" w:cs="Times New Roman"/>
          <w:b/>
          <w:sz w:val="24"/>
          <w:szCs w:val="24"/>
        </w:rPr>
      </w:pPr>
    </w:p>
    <w:p w14:paraId="09D47D70" w14:textId="77777777" w:rsidR="00B91774" w:rsidRPr="00930258" w:rsidRDefault="00771FC8" w:rsidP="00307C70">
      <w:pPr>
        <w:pStyle w:val="a5"/>
        <w:tabs>
          <w:tab w:val="left" w:pos="709"/>
        </w:tabs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4</w:t>
      </w:r>
      <w:r w:rsidR="00307C70" w:rsidRPr="00930258"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Вопросы к экзамену для промежуточной</w:t>
      </w:r>
      <w:r w:rsidR="00DC09A5" w:rsidRPr="00930258">
        <w:rPr>
          <w:rFonts w:ascii="Times New Roman" w:hAnsi="Times New Roman" w:cs="Times New Roman"/>
          <w:b/>
          <w:spacing w:val="-16"/>
          <w:sz w:val="24"/>
          <w:szCs w:val="24"/>
        </w:rPr>
        <w:t xml:space="preserve"> </w:t>
      </w:r>
      <w:r w:rsidR="00DC09A5" w:rsidRPr="00930258">
        <w:rPr>
          <w:rFonts w:ascii="Times New Roman" w:hAnsi="Times New Roman" w:cs="Times New Roman"/>
          <w:b/>
          <w:sz w:val="24"/>
          <w:szCs w:val="24"/>
        </w:rPr>
        <w:t>аттестации</w:t>
      </w:r>
    </w:p>
    <w:p w14:paraId="37DCEE88" w14:textId="77777777" w:rsidR="003C17CD" w:rsidRPr="00930258" w:rsidRDefault="003C17CD" w:rsidP="007E6F23">
      <w:pPr>
        <w:pStyle w:val="a3"/>
        <w:ind w:firstLine="709"/>
        <w:rPr>
          <w:rFonts w:ascii="Times New Roman" w:hAnsi="Times New Roman" w:cs="Times New Roman"/>
          <w:sz w:val="24"/>
          <w:szCs w:val="24"/>
        </w:rPr>
      </w:pPr>
    </w:p>
    <w:p w14:paraId="5DAF21AE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Вопросы к зачету с оценкой для промежуточной аттестации</w:t>
      </w:r>
    </w:p>
    <w:p w14:paraId="22ABF571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1" w:name="_Hlk532405047"/>
      <w:r w:rsidRPr="002B1CEB">
        <w:rPr>
          <w:rFonts w:ascii="Times New Roman" w:hAnsi="Times New Roman" w:cs="Times New Roman"/>
          <w:b/>
          <w:sz w:val="24"/>
          <w:szCs w:val="24"/>
        </w:rPr>
        <w:t>Вариант №1</w:t>
      </w:r>
    </w:p>
    <w:p w14:paraId="39F3B2BD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камфоре содержатся 2 асимметрических центра при углеродных атомах, но известны только два её оптических изомера. Почему? Какими методами анализа их можно различить.</w:t>
      </w:r>
    </w:p>
    <w:p w14:paraId="551CC97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4C6994AD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09797E67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14F2E8D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</w:t>
      </w:r>
    </w:p>
    <w:p w14:paraId="45DA8AFE" w14:textId="77777777" w:rsidR="002B1CEB" w:rsidRPr="002B1CEB" w:rsidRDefault="002B1CEB" w:rsidP="00943584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6C130FC8" w14:textId="77777777" w:rsidR="002B1CEB" w:rsidRPr="002B1CEB" w:rsidRDefault="002B1CEB" w:rsidP="00943584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2515FDF" w14:textId="77777777" w:rsidR="002B1CEB" w:rsidRPr="002B1CEB" w:rsidRDefault="002B1CEB" w:rsidP="00943584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будет основано определение смеси аминокислот методом капиллярного зонного электрофореза: фенилаланин, тирозин, триптофан. Предложите схему </w:t>
      </w:r>
    </w:p>
    <w:p w14:paraId="76D7BD5C" w14:textId="77777777" w:rsidR="002B1CEB" w:rsidRPr="002B1CEB" w:rsidRDefault="002B1CEB" w:rsidP="00943584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D8859F9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</w:t>
      </w:r>
    </w:p>
    <w:p w14:paraId="02F08080" w14:textId="77777777" w:rsidR="002B1CEB" w:rsidRPr="002B1CEB" w:rsidRDefault="002B1CEB" w:rsidP="00943584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Обладают ли структуры С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CBr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 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 xml:space="preserve">   оптической активностью? Если да, изобразите их конфигурации.</w:t>
      </w:r>
    </w:p>
    <w:p w14:paraId="5F7E5636" w14:textId="77777777" w:rsidR="002B1CEB" w:rsidRPr="002B1CEB" w:rsidRDefault="002B1CEB" w:rsidP="00943584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0CBE39CD" w14:textId="77777777" w:rsidR="002B1CEB" w:rsidRPr="002B1CEB" w:rsidRDefault="002B1CEB" w:rsidP="00943584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78BC3254" w14:textId="77777777" w:rsidR="002B1CEB" w:rsidRPr="002B1CEB" w:rsidRDefault="002B1CEB" w:rsidP="00943584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66E3BDF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</w:t>
      </w:r>
    </w:p>
    <w:p w14:paraId="49FAC973" w14:textId="77777777" w:rsidR="002B1CEB" w:rsidRPr="002B1CEB" w:rsidRDefault="002B1CEB" w:rsidP="00943584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Сколько хиральных центров в виноградном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сахаре  -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глюкозе?</w:t>
      </w:r>
    </w:p>
    <w:p w14:paraId="350F2721" w14:textId="77777777" w:rsidR="002B1CEB" w:rsidRPr="002B1CEB" w:rsidRDefault="002B1CEB" w:rsidP="00943584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215CFB7A" w14:textId="77777777" w:rsidR="002B1CEB" w:rsidRPr="002B1CEB" w:rsidRDefault="002B1CEB" w:rsidP="00943584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07282CAC" w14:textId="77777777" w:rsidR="002B1CEB" w:rsidRPr="002B1CEB" w:rsidRDefault="002B1CEB" w:rsidP="00943584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2B46828D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B0B1A50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№5</w:t>
      </w:r>
    </w:p>
    <w:p w14:paraId="03FD46A8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Можно ли выделить стереомеры 1,2-диметилциклопропана? Если да, то какие? Какими методами анализа их можно различить.</w:t>
      </w:r>
    </w:p>
    <w:p w14:paraId="268C5B79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 двумерной спектроскопии ЯМР. Виды и назначение двумерной спектроскопии ЯМР.</w:t>
      </w:r>
    </w:p>
    <w:p w14:paraId="719DEC8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287BA07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BF8875E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86DFF68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№6</w:t>
      </w:r>
    </w:p>
    <w:p w14:paraId="3EEC25F4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bookmarkStart w:id="12" w:name="_Hlk532404171"/>
      <w:r w:rsidRPr="002B1CEB">
        <w:rPr>
          <w:rFonts w:ascii="Times New Roman" w:hAnsi="Times New Roman" w:cs="Times New Roman"/>
          <w:sz w:val="24"/>
          <w:szCs w:val="24"/>
        </w:rPr>
        <w:t>Чем отличаются (</w:t>
      </w:r>
      <w:r w:rsidRPr="002B1CEB">
        <w:rPr>
          <w:rFonts w:ascii="Times New Roman" w:hAnsi="Times New Roman" w:cs="Times New Roman"/>
          <w:sz w:val="24"/>
          <w:szCs w:val="24"/>
        </w:rPr>
        <w:sym w:font="Symbol" w:char="F02D"/>
      </w:r>
      <w:r w:rsidRPr="002B1CEB">
        <w:rPr>
          <w:rFonts w:ascii="Times New Roman" w:hAnsi="Times New Roman" w:cs="Times New Roman"/>
          <w:sz w:val="24"/>
          <w:szCs w:val="24"/>
        </w:rPr>
        <w:t xml:space="preserve">)-молочная и α-оксипропионовая кислота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-  строением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или конфигурацией? и как их отличить с помощью ферментов.</w:t>
      </w:r>
    </w:p>
    <w:p w14:paraId="0478CE12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29864682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1F4BA50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 Автоматические аминокислотные анализаторы.</w:t>
      </w:r>
    </w:p>
    <w:p w14:paraId="340688B5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№7</w:t>
      </w:r>
    </w:p>
    <w:bookmarkEnd w:id="12"/>
    <w:p w14:paraId="79B76410" w14:textId="77777777" w:rsidR="002B1CEB" w:rsidRPr="002B1CEB" w:rsidRDefault="002B1CEB" w:rsidP="0094358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 каким свойствам отличаются энантиомеры? а) показатель преломления б) оптическое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вращение  в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) реакционная способность по отношению к хиральным реагентам г) спектры ИК </w:t>
      </w:r>
    </w:p>
    <w:p w14:paraId="0B86B1A0" w14:textId="77777777" w:rsidR="002B1CEB" w:rsidRPr="002B1CEB" w:rsidRDefault="002B1CEB" w:rsidP="0094358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49590BAF" w14:textId="77777777" w:rsidR="002B1CEB" w:rsidRPr="002B1CEB" w:rsidRDefault="002B1CEB" w:rsidP="0094358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78221A21" w14:textId="77777777" w:rsidR="002B1CEB" w:rsidRPr="002B1CEB" w:rsidRDefault="002B1CEB" w:rsidP="0094358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спектроскопии с эффектом Оверхаузера NOESY, ROESY. Сущность методик, применение для анализа строения органических веществ.</w:t>
      </w:r>
    </w:p>
    <w:p w14:paraId="4F5150DC" w14:textId="77777777" w:rsidR="002B1CEB" w:rsidRPr="002B1CEB" w:rsidRDefault="002B1CEB" w:rsidP="0094358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7D97DEE9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№8</w:t>
      </w:r>
    </w:p>
    <w:p w14:paraId="464F8C6D" w14:textId="77777777" w:rsidR="002B1CEB" w:rsidRPr="002B1CEB" w:rsidRDefault="002B1CEB" w:rsidP="0094358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 каким свойствам отличаются энантиомеры? а) показатель преломления б) оптическое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вращение  в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) реакционная способность по отношению к хиральным реагентам г) спектры ИК </w:t>
      </w:r>
    </w:p>
    <w:p w14:paraId="74CB0E22" w14:textId="77777777" w:rsidR="002B1CEB" w:rsidRPr="002B1CEB" w:rsidRDefault="002B1CEB" w:rsidP="0094358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Спин-спиновое взаимодействие. Константа спин-спинового взаимодействия и параметры, от которых она зависит.</w:t>
      </w:r>
    </w:p>
    <w:p w14:paraId="2CEA14B5" w14:textId="77777777" w:rsidR="002B1CEB" w:rsidRPr="002B1CEB" w:rsidRDefault="002B1CEB" w:rsidP="0094358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2B291C07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№9</w:t>
      </w:r>
    </w:p>
    <w:p w14:paraId="6324FBD4" w14:textId="77777777" w:rsidR="002B1CEB" w:rsidRPr="002B1CEB" w:rsidRDefault="002B1CEB" w:rsidP="00943584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1CDDD234" w14:textId="77777777" w:rsidR="002B1CEB" w:rsidRPr="002B1CEB" w:rsidRDefault="002B1CEB" w:rsidP="00943584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04D5D4BC" w14:textId="77777777" w:rsidR="002B1CEB" w:rsidRPr="002B1CEB" w:rsidRDefault="002B1CEB" w:rsidP="00943584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1A4EDA7C" w14:textId="77777777" w:rsidR="002B1CEB" w:rsidRPr="002B1CEB" w:rsidRDefault="002B1CEB" w:rsidP="00943584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Диэтиловый эфир винной кислоты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–  жидкость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с удельным вращением [α]20D= +7,4о. В тех же условиях измерения образец, имеющий аналогичные физико-химические характеристики, но загрязненный другим энантиомером показал меньшее вращение [α]20D= +4,0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о  Какова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оптическая чистота данного образца? Каково процентное содержание каждого энантиомера в данном образце?</w:t>
      </w:r>
    </w:p>
    <w:p w14:paraId="5E2084A3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08D46E5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№10</w:t>
      </w:r>
    </w:p>
    <w:p w14:paraId="66E58552" w14:textId="77777777" w:rsidR="002B1CEB" w:rsidRPr="002B1CEB" w:rsidRDefault="002B1CEB" w:rsidP="00943584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0E389B98" w14:textId="77777777" w:rsidR="002B1CEB" w:rsidRPr="002B1CEB" w:rsidRDefault="002B1CEB" w:rsidP="00943584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2CB5D2EA" w14:textId="77777777" w:rsidR="002B1CEB" w:rsidRPr="002B1CEB" w:rsidRDefault="002B1CEB" w:rsidP="00943584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5669136E" w14:textId="77777777" w:rsidR="002B1CEB" w:rsidRPr="002B1CEB" w:rsidRDefault="002B1CEB" w:rsidP="00943584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181B3430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№11</w:t>
      </w:r>
    </w:p>
    <w:p w14:paraId="66ADC504" w14:textId="77777777" w:rsidR="002B1CEB" w:rsidRPr="002B1CEB" w:rsidRDefault="002B1CEB" w:rsidP="00943584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36C1168" w14:textId="77777777" w:rsidR="002B1CEB" w:rsidRPr="002B1CEB" w:rsidRDefault="002B1CEB" w:rsidP="00943584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Спин-спиновое взаимодействие. Константа спин-спинового взаимодействия и параметры, от которых она зависит.</w:t>
      </w:r>
    </w:p>
    <w:p w14:paraId="53E48C49" w14:textId="77777777" w:rsidR="002B1CEB" w:rsidRPr="002B1CEB" w:rsidRDefault="002B1CEB" w:rsidP="00943584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01E6ADA1" w14:textId="77777777" w:rsidR="002B1CEB" w:rsidRPr="002B1CEB" w:rsidRDefault="002B1CEB" w:rsidP="00943584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99FBC8E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№12</w:t>
      </w:r>
    </w:p>
    <w:p w14:paraId="50113681" w14:textId="77777777" w:rsidR="002B1CEB" w:rsidRPr="002B1CEB" w:rsidRDefault="002B1CEB" w:rsidP="00943584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фенилаланин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3F64D60F" w14:textId="77777777" w:rsidR="002B1CEB" w:rsidRPr="002B1CEB" w:rsidRDefault="002B1CEB" w:rsidP="00943584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1A74DAE3" w14:textId="77777777" w:rsidR="002B1CEB" w:rsidRPr="002B1CEB" w:rsidRDefault="002B1CEB" w:rsidP="00943584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0FFDFD5A" w14:textId="77777777" w:rsidR="002B1CEB" w:rsidRPr="002B1CEB" w:rsidRDefault="002B1CEB" w:rsidP="00943584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кофеина и теобромина методом мицеллярной электрокинетической хроматографии. Предложите схему анализа.</w:t>
      </w:r>
    </w:p>
    <w:p w14:paraId="1DED12BB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№13</w:t>
      </w:r>
    </w:p>
    <w:p w14:paraId="2AF449C8" w14:textId="77777777" w:rsidR="002B1CEB" w:rsidRPr="002B1CEB" w:rsidRDefault="002B1CEB" w:rsidP="00943584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78BF39D2" w14:textId="77777777" w:rsidR="002B1CEB" w:rsidRPr="002B1CEB" w:rsidRDefault="002B1CEB" w:rsidP="00943584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5B1A2805" w14:textId="77777777" w:rsidR="002B1CEB" w:rsidRPr="002B1CEB" w:rsidRDefault="002B1CEB" w:rsidP="00943584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Спин-спиновое взаимодействие. Мультиплетность сигнала. Основные типы мультиплетов. </w:t>
      </w:r>
    </w:p>
    <w:p w14:paraId="157E360A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5EBD887" w14:textId="77777777" w:rsidR="002B1CEB" w:rsidRPr="002B1CEB" w:rsidRDefault="002B1CEB" w:rsidP="00943584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3DE840A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№14</w:t>
      </w:r>
    </w:p>
    <w:p w14:paraId="6A7C5B08" w14:textId="77777777" w:rsidR="002B1CEB" w:rsidRPr="002B1CEB" w:rsidRDefault="002B1CEB" w:rsidP="00943584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3FBD3539" w14:textId="77777777" w:rsidR="002B1CEB" w:rsidRPr="002B1CEB" w:rsidRDefault="002B1CEB" w:rsidP="00943584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58AF9416" w14:textId="77777777" w:rsidR="002B1CEB" w:rsidRPr="002B1CEB" w:rsidRDefault="002B1CEB" w:rsidP="00943584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62D0FBAA" w14:textId="77777777" w:rsidR="002B1CEB" w:rsidRPr="002B1CEB" w:rsidRDefault="002B1CEB" w:rsidP="00943584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06538346" w14:textId="77777777" w:rsidR="002B1CEB" w:rsidRPr="002B1CEB" w:rsidRDefault="002B1CEB" w:rsidP="00943584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</w:p>
    <w:p w14:paraId="4CDFD817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№15</w:t>
      </w:r>
    </w:p>
    <w:p w14:paraId="4271C505" w14:textId="77777777" w:rsidR="002B1CEB" w:rsidRPr="002B1CEB" w:rsidRDefault="002B1CEB" w:rsidP="00943584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21A0226A" w14:textId="77777777" w:rsidR="002B1CEB" w:rsidRPr="002B1CEB" w:rsidRDefault="002B1CEB" w:rsidP="00943584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 двумерной спектроскопии ЯМР. Виды и назначение двумерной спектроскопии ЯМР.</w:t>
      </w:r>
    </w:p>
    <w:p w14:paraId="17550EEF" w14:textId="77777777" w:rsidR="002B1CEB" w:rsidRPr="002B1CEB" w:rsidRDefault="002B1CEB" w:rsidP="00943584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352A92CF" w14:textId="77777777" w:rsidR="002B1CEB" w:rsidRPr="002B1CEB" w:rsidRDefault="002B1CEB" w:rsidP="00943584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3D4EDA94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№16</w:t>
      </w:r>
    </w:p>
    <w:p w14:paraId="15242F44" w14:textId="77777777" w:rsidR="002B1CEB" w:rsidRPr="002B1CEB" w:rsidRDefault="002B1CEB" w:rsidP="0094358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283612D4" w14:textId="77777777" w:rsidR="002B1CEB" w:rsidRPr="002B1CEB" w:rsidRDefault="002B1CEB" w:rsidP="0094358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3D7D21A9" w14:textId="77777777" w:rsidR="002B1CEB" w:rsidRPr="002B1CEB" w:rsidRDefault="002B1CEB" w:rsidP="0094358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048137A6" w14:textId="77777777" w:rsidR="002B1CEB" w:rsidRPr="002B1CEB" w:rsidRDefault="002B1CEB" w:rsidP="0094358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C409A51" w14:textId="77777777" w:rsidR="002B1CEB" w:rsidRPr="002B1CEB" w:rsidRDefault="002B1CEB" w:rsidP="0094358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056D0C6A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№17</w:t>
      </w:r>
    </w:p>
    <w:p w14:paraId="43820311" w14:textId="77777777" w:rsidR="002B1CEB" w:rsidRPr="002B1CEB" w:rsidRDefault="002B1CEB" w:rsidP="00943584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камфоре содержатся 2 асимметрических центра при углеродных атомах, но известны только два её оптических изомера. Почему? Какими методами анализа их можно различить.</w:t>
      </w:r>
    </w:p>
    <w:p w14:paraId="6DBC84BB" w14:textId="77777777" w:rsidR="002B1CEB" w:rsidRPr="002B1CEB" w:rsidRDefault="002B1CEB" w:rsidP="00943584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743CE6CD" w14:textId="77777777" w:rsidR="002B1CEB" w:rsidRPr="002B1CEB" w:rsidRDefault="002B1CEB" w:rsidP="00943584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5F6F43D3" w14:textId="77777777" w:rsidR="002B1CEB" w:rsidRPr="002B1CEB" w:rsidRDefault="002B1CEB" w:rsidP="00943584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A89F18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№18</w:t>
      </w:r>
    </w:p>
    <w:p w14:paraId="2902EBBC" w14:textId="77777777" w:rsidR="002B1CEB" w:rsidRPr="002B1CEB" w:rsidRDefault="002B1CEB" w:rsidP="00943584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701A4729" w14:textId="77777777" w:rsidR="002B1CEB" w:rsidRPr="002B1CEB" w:rsidRDefault="002B1CEB" w:rsidP="00943584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3B28F51E" w14:textId="77777777" w:rsidR="002B1CEB" w:rsidRPr="002B1CEB" w:rsidRDefault="002B1CEB" w:rsidP="00943584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2D50583E" w14:textId="77777777" w:rsidR="002B1CEB" w:rsidRPr="002B1CEB" w:rsidRDefault="002B1CEB" w:rsidP="00943584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7E55FBEA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№19</w:t>
      </w:r>
    </w:p>
    <w:p w14:paraId="43AE4575" w14:textId="77777777" w:rsidR="002B1CEB" w:rsidRPr="002B1CEB" w:rsidRDefault="002B1CEB" w:rsidP="00943584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0FAB6050" w14:textId="77777777" w:rsidR="002B1CEB" w:rsidRPr="002B1CEB" w:rsidRDefault="002B1CEB" w:rsidP="00943584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3-изо-бутирилбензальдегида.</w:t>
      </w:r>
    </w:p>
    <w:p w14:paraId="3C9AA97D" w14:textId="77777777" w:rsidR="002B1CEB" w:rsidRPr="002B1CEB" w:rsidRDefault="002B1CEB" w:rsidP="00943584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146504BE" w14:textId="77777777" w:rsidR="002B1CEB" w:rsidRPr="002B1CEB" w:rsidRDefault="002B1CEB" w:rsidP="00943584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273A8D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№20</w:t>
      </w:r>
    </w:p>
    <w:p w14:paraId="2A2031D1" w14:textId="77777777" w:rsidR="002B1CEB" w:rsidRPr="002B1CEB" w:rsidRDefault="002B1CEB" w:rsidP="00943584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3023FB3E" w14:textId="77777777" w:rsidR="002B1CEB" w:rsidRPr="002B1CEB" w:rsidRDefault="002B1CEB" w:rsidP="00943584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6F6A3B9C" w14:textId="77777777" w:rsidR="002B1CEB" w:rsidRPr="002B1CEB" w:rsidRDefault="002B1CEB" w:rsidP="00943584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597DB174" w14:textId="77777777" w:rsidR="002B1CEB" w:rsidRPr="002B1CEB" w:rsidRDefault="002B1CEB" w:rsidP="00943584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60D8AA1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№21</w:t>
      </w:r>
    </w:p>
    <w:p w14:paraId="108C1403" w14:textId="77777777" w:rsidR="002B1CEB" w:rsidRPr="002B1CEB" w:rsidRDefault="002B1CEB" w:rsidP="00943584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Можно ли выделить стереомеры 1,2-диметилциклопропана? Если да, то какие? Какими методами анализа их можно различить.</w:t>
      </w:r>
    </w:p>
    <w:p w14:paraId="68E8828A" w14:textId="77777777" w:rsidR="002B1CEB" w:rsidRPr="002B1CEB" w:rsidRDefault="002B1CEB" w:rsidP="00943584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3AE4E4F7" w14:textId="77777777" w:rsidR="002B1CEB" w:rsidRPr="002B1CEB" w:rsidRDefault="002B1CEB" w:rsidP="00943584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7A30A2BB" w14:textId="77777777" w:rsidR="002B1CEB" w:rsidRPr="002B1CEB" w:rsidRDefault="002B1CEB" w:rsidP="00943584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количественного определения сильной кислоты. Опишите суть определения для каждого из приведенных методов.</w:t>
      </w:r>
    </w:p>
    <w:p w14:paraId="36DFD951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№22</w:t>
      </w:r>
    </w:p>
    <w:bookmarkEnd w:id="11"/>
    <w:p w14:paraId="44A0DC28" w14:textId="77777777" w:rsidR="002B1CEB" w:rsidRPr="002B1CEB" w:rsidRDefault="002B1CEB" w:rsidP="00943584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6A2ABB4D" w14:textId="77777777" w:rsidR="002B1CEB" w:rsidRPr="002B1CEB" w:rsidRDefault="002B1CEB" w:rsidP="00943584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046071D6" w14:textId="77777777" w:rsidR="002B1CEB" w:rsidRPr="002B1CEB" w:rsidRDefault="002B1CEB" w:rsidP="00943584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альбумина методом капиллярного электрофореза. Изоэлектрическая точка альбумина равна 4,6.</w:t>
      </w:r>
    </w:p>
    <w:p w14:paraId="02FBD1B3" w14:textId="77777777" w:rsidR="002B1CEB" w:rsidRPr="002B1CEB" w:rsidRDefault="002B1CEB" w:rsidP="00943584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11A860ED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№23</w:t>
      </w:r>
    </w:p>
    <w:p w14:paraId="039B0D9D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6E65FC4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598C0B21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6C93DB02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7F45DCC0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№24</w:t>
      </w:r>
    </w:p>
    <w:p w14:paraId="3632A9DC" w14:textId="77777777" w:rsidR="002B1CEB" w:rsidRPr="002B1CEB" w:rsidRDefault="002B1CEB" w:rsidP="00943584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50AB3D5B" w14:textId="77777777" w:rsidR="002B1CEB" w:rsidRPr="002B1CEB" w:rsidRDefault="002B1CEB" w:rsidP="00943584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545D9D21" w14:textId="77777777" w:rsidR="002B1CEB" w:rsidRPr="002B1CEB" w:rsidRDefault="002B1CEB" w:rsidP="00943584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ароматических кислот методом ВЭЖХ. Предложите схему анализа.</w:t>
      </w:r>
    </w:p>
    <w:p w14:paraId="2661E95C" w14:textId="77777777" w:rsidR="002B1CEB" w:rsidRPr="002B1CEB" w:rsidRDefault="002B1CEB" w:rsidP="00943584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15423741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№25</w:t>
      </w:r>
    </w:p>
    <w:p w14:paraId="284E815F" w14:textId="77777777" w:rsidR="002B1CEB" w:rsidRPr="002B1CEB" w:rsidRDefault="002B1CEB" w:rsidP="00943584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Сколько хиральных центров в обезболивающем препарате – норциметадоле? Какие инструментальные методы приемлемы для хирального анализа этого соединения.</w:t>
      </w:r>
    </w:p>
    <w:p w14:paraId="66C5DB4C" w14:textId="77777777" w:rsidR="002B1CEB" w:rsidRPr="002B1CEB" w:rsidRDefault="002B1CEB" w:rsidP="00943584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4F7ADEE1" w14:textId="77777777" w:rsidR="002B1CEB" w:rsidRPr="002B1CEB" w:rsidRDefault="002B1CEB" w:rsidP="00943584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37C549A3" w14:textId="77777777" w:rsidR="002B1CEB" w:rsidRPr="002B1CEB" w:rsidRDefault="002B1CEB" w:rsidP="00943584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26A6BB46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№26</w:t>
      </w:r>
    </w:p>
    <w:p w14:paraId="656B23BA" w14:textId="77777777" w:rsidR="002B1CEB" w:rsidRPr="002B1CEB" w:rsidRDefault="002B1CEB" w:rsidP="00943584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глицин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5A46725B" w14:textId="77777777" w:rsidR="002B1CEB" w:rsidRPr="002B1CEB" w:rsidRDefault="002B1CEB" w:rsidP="00943584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5B9DFA74" w14:textId="77777777" w:rsidR="002B1CEB" w:rsidRPr="002B1CEB" w:rsidRDefault="002B1CEB" w:rsidP="00943584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569E1579" w14:textId="77777777" w:rsidR="002B1CEB" w:rsidRPr="002B1CEB" w:rsidRDefault="002B1CEB" w:rsidP="00943584">
      <w:pPr>
        <w:pStyle w:val="a3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9AA9AED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№27</w:t>
      </w:r>
    </w:p>
    <w:p w14:paraId="71063303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15DFEDC8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4AB1D684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237F5D0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68206533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D7544E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№28</w:t>
      </w:r>
    </w:p>
    <w:p w14:paraId="08CA1B11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4C7D0FC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74D30C66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5F8F8D5A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212EAFE8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№29</w:t>
      </w:r>
    </w:p>
    <w:p w14:paraId="171F1493" w14:textId="77777777" w:rsidR="002B1CEB" w:rsidRPr="002B1CEB" w:rsidRDefault="002B1CEB" w:rsidP="00943584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1E651536" w14:textId="77777777" w:rsidR="002B1CEB" w:rsidRPr="002B1CEB" w:rsidRDefault="002B1CEB" w:rsidP="00943584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Принципиальная схема ЯМР-спектрометра: назначение, функции и требования, предъявляемые к его элементам. Магнит, датчик. Устройство современных спектрометров. Рабочие станции.</w:t>
      </w:r>
    </w:p>
    <w:p w14:paraId="26EB68DF" w14:textId="77777777" w:rsidR="002B1CEB" w:rsidRPr="002B1CEB" w:rsidRDefault="002B1CEB" w:rsidP="00943584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30230BF4" w14:textId="77777777" w:rsidR="002B1CEB" w:rsidRPr="002B1CEB" w:rsidRDefault="002B1CEB" w:rsidP="00943584">
      <w:pPr>
        <w:pStyle w:val="a3"/>
        <w:numPr>
          <w:ilvl w:val="0"/>
          <w:numId w:val="2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4B8E5A6B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№30</w:t>
      </w:r>
    </w:p>
    <w:p w14:paraId="2F2F9F5A" w14:textId="77777777" w:rsidR="002B1CEB" w:rsidRPr="002B1CEB" w:rsidRDefault="002B1CEB" w:rsidP="00943584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аспарагиновой кислоте протоны в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5101096D" w14:textId="77777777" w:rsidR="002B1CEB" w:rsidRPr="002B1CEB" w:rsidRDefault="002B1CEB" w:rsidP="00943584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2FD36A3F" w14:textId="77777777" w:rsidR="002B1CEB" w:rsidRPr="002B1CEB" w:rsidRDefault="002B1CEB" w:rsidP="00943584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C9FCFF2" w14:textId="77777777" w:rsidR="002B1CEB" w:rsidRPr="002B1CEB" w:rsidRDefault="002B1CEB" w:rsidP="00943584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79F967AE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№31</w:t>
      </w:r>
    </w:p>
    <w:p w14:paraId="700B6635" w14:textId="77777777" w:rsidR="002B1CEB" w:rsidRPr="002B1CEB" w:rsidRDefault="002B1CEB" w:rsidP="00943584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005D03F5" w14:textId="77777777" w:rsidR="002B1CEB" w:rsidRPr="002B1CEB" w:rsidRDefault="002B1CEB" w:rsidP="00943584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0B6D757F" w14:textId="77777777" w:rsidR="002B1CEB" w:rsidRPr="002B1CEB" w:rsidRDefault="002B1CEB" w:rsidP="00943584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Импульсная спектроскопия. Гетероядерная развязка. Релаксация. ЯЭО. </w:t>
      </w:r>
    </w:p>
    <w:p w14:paraId="0141320E" w14:textId="77777777" w:rsidR="002B1CEB" w:rsidRPr="002B1CEB" w:rsidRDefault="002B1CEB" w:rsidP="00943584">
      <w:pPr>
        <w:pStyle w:val="a3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молочной и гликолевой кислот методом капиллярного электрофореза? Принцип косвенного детектирования в этом методе. Предложите схему анализа.</w:t>
      </w:r>
    </w:p>
    <w:p w14:paraId="3D29E55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№32</w:t>
      </w:r>
    </w:p>
    <w:p w14:paraId="0B4F45C0" w14:textId="77777777" w:rsidR="002B1CEB" w:rsidRPr="002B1CEB" w:rsidRDefault="002B1CEB" w:rsidP="00943584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7B338F51" w14:textId="77777777" w:rsidR="002B1CEB" w:rsidRPr="002B1CEB" w:rsidRDefault="002B1CEB" w:rsidP="00943584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040E1BF4" w14:textId="77777777" w:rsidR="002B1CEB" w:rsidRPr="002B1CEB" w:rsidRDefault="002B1CEB" w:rsidP="00943584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2C530721" w14:textId="77777777" w:rsidR="002B1CEB" w:rsidRPr="002B1CEB" w:rsidRDefault="002B1CEB" w:rsidP="00943584">
      <w:pPr>
        <w:pStyle w:val="a3"/>
        <w:numPr>
          <w:ilvl w:val="0"/>
          <w:numId w:val="3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08454C44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№33</w:t>
      </w:r>
    </w:p>
    <w:p w14:paraId="658B86EC" w14:textId="77777777" w:rsidR="002B1CEB" w:rsidRPr="002B1CEB" w:rsidRDefault="002B1CEB" w:rsidP="0094358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аспарагиновой кислоте протоны в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34C3EABF" w14:textId="77777777" w:rsidR="002B1CEB" w:rsidRPr="002B1CEB" w:rsidRDefault="002B1CEB" w:rsidP="0094358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Эквивалентное и неэквивалентное взаимодействие спинов. Правила спин-спинового взаимодействия. </w:t>
      </w:r>
    </w:p>
    <w:p w14:paraId="5B116126" w14:textId="77777777" w:rsidR="002B1CEB" w:rsidRPr="002B1CEB" w:rsidRDefault="002B1CEB" w:rsidP="0094358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сахаров методом капиллярного зонного электрофореза. Предложите схему анализа.</w:t>
      </w:r>
    </w:p>
    <w:p w14:paraId="44C8DEBF" w14:textId="77777777" w:rsidR="002B1CEB" w:rsidRPr="002B1CEB" w:rsidRDefault="002B1CEB" w:rsidP="0094358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69162D76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№34</w:t>
      </w:r>
    </w:p>
    <w:p w14:paraId="12DAED2C" w14:textId="77777777" w:rsidR="002B1CEB" w:rsidRPr="002B1CEB" w:rsidRDefault="002B1CEB" w:rsidP="00943584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73C97AA3" w14:textId="77777777" w:rsidR="002B1CEB" w:rsidRPr="002B1CEB" w:rsidRDefault="002B1CEB" w:rsidP="00943584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Понятия ЯМР. Спин, спиновая система. Поведение ядер в магнитном поле. Резонанс: условия вступления спиновой системы в резонанс и чувствительность метода ЯМР.</w:t>
      </w:r>
    </w:p>
    <w:p w14:paraId="1372AE43" w14:textId="77777777" w:rsidR="002B1CEB" w:rsidRPr="002B1CEB" w:rsidRDefault="002B1CEB" w:rsidP="00943584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3193FB4F" w14:textId="77777777" w:rsidR="002B1CEB" w:rsidRPr="002B1CEB" w:rsidRDefault="002B1CEB" w:rsidP="00943584">
      <w:pPr>
        <w:pStyle w:val="a3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151CDDAB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№35</w:t>
      </w:r>
    </w:p>
    <w:p w14:paraId="0F70A60B" w14:textId="77777777" w:rsidR="002B1CEB" w:rsidRPr="002B1CEB" w:rsidRDefault="002B1CEB" w:rsidP="00943584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6F9E9AF5" w14:textId="77777777" w:rsidR="002B1CEB" w:rsidRPr="002B1CEB" w:rsidRDefault="002B1CEB" w:rsidP="00943584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32AB943A" w14:textId="77777777" w:rsidR="002B1CEB" w:rsidRPr="002B1CEB" w:rsidRDefault="002B1CEB" w:rsidP="00943584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7B624C35" w14:textId="77777777" w:rsidR="002B1CEB" w:rsidRPr="002B1CEB" w:rsidRDefault="002B1CEB" w:rsidP="00943584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51296FA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№36</w:t>
      </w:r>
    </w:p>
    <w:p w14:paraId="3536A2E7" w14:textId="77777777" w:rsidR="002B1CEB" w:rsidRPr="002B1CEB" w:rsidRDefault="002B1CEB" w:rsidP="0094358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Изобразите формулу (+)-карвона. Какие инструментальные методы приемлемы для хирального анализа этого соединения.</w:t>
      </w:r>
    </w:p>
    <w:p w14:paraId="0C144699" w14:textId="77777777" w:rsidR="002B1CEB" w:rsidRPr="002B1CEB" w:rsidRDefault="002B1CEB" w:rsidP="0094358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Импульсная спектроскопия. Гетероядерный NOE. Природа и применение в ЯМР-спектроскопии.</w:t>
      </w:r>
    </w:p>
    <w:p w14:paraId="00E5046C" w14:textId="77777777" w:rsidR="002B1CEB" w:rsidRPr="002B1CEB" w:rsidRDefault="002B1CEB" w:rsidP="0094358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6CE7567C" w14:textId="77777777" w:rsidR="002B1CEB" w:rsidRPr="002B1CEB" w:rsidRDefault="002B1CEB" w:rsidP="0094358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01EDB62F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№37</w:t>
      </w:r>
    </w:p>
    <w:p w14:paraId="1772CDB8" w14:textId="77777777" w:rsidR="002B1CEB" w:rsidRPr="002B1CEB" w:rsidRDefault="002B1CEB" w:rsidP="00943584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аминокислоте фенилаланин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диастереотопными? Какой вид сигнала этих протонов в ЯМР-спектре?</w:t>
      </w:r>
    </w:p>
    <w:p w14:paraId="2A4AB881" w14:textId="77777777" w:rsidR="002B1CEB" w:rsidRPr="002B1CEB" w:rsidRDefault="002B1CEB" w:rsidP="00943584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0F95013C" w14:textId="77777777" w:rsidR="002B1CEB" w:rsidRPr="002B1CEB" w:rsidRDefault="002B1CEB" w:rsidP="00943584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3-(метоксиметил)-бензойной кислоты.</w:t>
      </w:r>
    </w:p>
    <w:p w14:paraId="625D2280" w14:textId="77777777" w:rsidR="002B1CEB" w:rsidRPr="002B1CEB" w:rsidRDefault="002B1CEB" w:rsidP="00943584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2A01822F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№38</w:t>
      </w:r>
    </w:p>
    <w:p w14:paraId="16EC1E51" w14:textId="77777777" w:rsidR="002B1CEB" w:rsidRPr="002B1CEB" w:rsidRDefault="002B1CEB" w:rsidP="00943584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7B53C9B6" w14:textId="77777777" w:rsidR="002B1CEB" w:rsidRPr="002B1CEB" w:rsidRDefault="002B1CEB" w:rsidP="00943584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фенил-этилкетона.</w:t>
      </w:r>
    </w:p>
    <w:p w14:paraId="586E4579" w14:textId="77777777" w:rsidR="002B1CEB" w:rsidRPr="002B1CEB" w:rsidRDefault="002B1CEB" w:rsidP="00943584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196C24A0" w14:textId="77777777" w:rsidR="002B1CEB" w:rsidRPr="002B1CEB" w:rsidRDefault="002B1CEB" w:rsidP="00943584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аминокислот методом высокоэффективной ионной хроматографии? Объясните принцип и тип использующихся колонок и подвижных фаз. </w:t>
      </w:r>
    </w:p>
    <w:p w14:paraId="64C5D6A7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№39</w:t>
      </w:r>
    </w:p>
    <w:p w14:paraId="14C8BE48" w14:textId="77777777" w:rsidR="002B1CEB" w:rsidRPr="002B1CEB" w:rsidRDefault="002B1CEB" w:rsidP="00943584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Обладают ли структуры С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CBr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 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2B1CEB">
        <w:rPr>
          <w:rFonts w:ascii="Times New Roman" w:hAnsi="Times New Roman" w:cs="Times New Roman"/>
          <w:sz w:val="24"/>
          <w:szCs w:val="24"/>
        </w:rPr>
        <w:t>=</w:t>
      </w:r>
      <w:r w:rsidRPr="002B1CEB">
        <w:rPr>
          <w:rFonts w:ascii="Times New Roman" w:hAnsi="Times New Roman" w:cs="Times New Roman"/>
          <w:sz w:val="24"/>
          <w:szCs w:val="24"/>
          <w:lang w:val="en-US"/>
        </w:rPr>
        <w:t>CHBr</w:t>
      </w:r>
      <w:r w:rsidRPr="002B1CEB">
        <w:rPr>
          <w:rFonts w:ascii="Times New Roman" w:hAnsi="Times New Roman" w:cs="Times New Roman"/>
          <w:sz w:val="24"/>
          <w:szCs w:val="24"/>
        </w:rPr>
        <w:t xml:space="preserve">   оптической активностью? Если да, изобразите их конфигурации.</w:t>
      </w:r>
    </w:p>
    <w:p w14:paraId="74387C10" w14:textId="77777777" w:rsidR="002B1CEB" w:rsidRPr="002B1CEB" w:rsidRDefault="002B1CEB" w:rsidP="00943584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гетероядерной спектроскопии, HSQC, HMQC, HMBC. Сущность методик, применение для анализа строения органических веществ.</w:t>
      </w:r>
    </w:p>
    <w:p w14:paraId="35FC5C96" w14:textId="77777777" w:rsidR="002B1CEB" w:rsidRPr="002B1CEB" w:rsidRDefault="002B1CEB" w:rsidP="00943584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п-этил-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N,N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>-диметилбензамида.</w:t>
      </w:r>
    </w:p>
    <w:p w14:paraId="2D78BA30" w14:textId="77777777" w:rsidR="002B1CEB" w:rsidRPr="002B1CEB" w:rsidRDefault="002B1CEB" w:rsidP="00943584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B8B9929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№40</w:t>
      </w:r>
    </w:p>
    <w:p w14:paraId="057F6595" w14:textId="77777777" w:rsidR="002B1CEB" w:rsidRPr="002B1CEB" w:rsidRDefault="002B1CEB" w:rsidP="00943584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0368B4A3" w14:textId="77777777" w:rsidR="002B1CEB" w:rsidRPr="002B1CEB" w:rsidRDefault="002B1CEB" w:rsidP="00943584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гомоядерной спектроскопии: COSY, TOCSY. Сущность методик, применение для анализа строения органических веществ.</w:t>
      </w:r>
    </w:p>
    <w:p w14:paraId="62E68AD5" w14:textId="77777777" w:rsidR="002B1CEB" w:rsidRPr="002B1CEB" w:rsidRDefault="002B1CEB" w:rsidP="00943584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3-метил-бутанола-1.</w:t>
      </w:r>
    </w:p>
    <w:p w14:paraId="4169015E" w14:textId="77777777" w:rsidR="002B1CEB" w:rsidRPr="002B1CEB" w:rsidRDefault="002B1CEB" w:rsidP="00943584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746653E1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№41</w:t>
      </w:r>
    </w:p>
    <w:p w14:paraId="14ACCBB0" w14:textId="77777777" w:rsidR="002B1CEB" w:rsidRPr="002B1CEB" w:rsidRDefault="002B1CEB" w:rsidP="00943584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При анализе соединения методом ВЭЖХ к 0.5 ммолям рацемического продукта добавили в качестве эталона 0.5 ммоля чистого </w:t>
      </w:r>
      <w:r w:rsidRPr="002B1CEB">
        <w:rPr>
          <w:rFonts w:ascii="Times New Roman" w:hAnsi="Times New Roman" w:cs="Times New Roman"/>
          <w:i/>
          <w:sz w:val="24"/>
          <w:szCs w:val="24"/>
        </w:rPr>
        <w:t>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 xml:space="preserve"> -энантиомера. Какова в результате должна быть энантиомерная чистота полученной смеси?</w:t>
      </w:r>
    </w:p>
    <w:p w14:paraId="440ED69C" w14:textId="77777777" w:rsidR="002B1CEB" w:rsidRPr="002B1CEB" w:rsidRDefault="002B1CEB" w:rsidP="00943584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084BF6F1" w14:textId="77777777" w:rsidR="002B1CEB" w:rsidRPr="002B1CEB" w:rsidRDefault="002B1CEB" w:rsidP="00943584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54D2DFA" w14:textId="77777777" w:rsidR="002B1CEB" w:rsidRPr="002B1CEB" w:rsidRDefault="002B1CEB" w:rsidP="00943584">
      <w:pPr>
        <w:pStyle w:val="a3"/>
        <w:numPr>
          <w:ilvl w:val="0"/>
          <w:numId w:val="3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5CE9B306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№42</w:t>
      </w:r>
    </w:p>
    <w:p w14:paraId="0C85D9E7" w14:textId="77777777" w:rsidR="002B1CEB" w:rsidRPr="002B1CEB" w:rsidRDefault="002B1CEB" w:rsidP="0094358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ЯМР-спектре одного из диастереомеров 2,6-диметилциклогексилбензилового эфира появляется квартет бензильных протонов. Какова конфигурация этого изомера?</w:t>
      </w:r>
    </w:p>
    <w:p w14:paraId="06053BE7" w14:textId="77777777" w:rsidR="002B1CEB" w:rsidRPr="002B1CEB" w:rsidRDefault="002B1CEB" w:rsidP="0094358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Принцип двумерной спектроскопии ЯМР. Виды и назначение двумерной спектроскопии ЯМР.</w:t>
      </w:r>
    </w:p>
    <w:p w14:paraId="11D7BD40" w14:textId="77777777" w:rsidR="002B1CEB" w:rsidRPr="002B1CEB" w:rsidRDefault="002B1CEB" w:rsidP="0094358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1C83F9CC" w14:textId="77777777" w:rsidR="002B1CEB" w:rsidRPr="002B1CEB" w:rsidRDefault="002B1CEB" w:rsidP="0094358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E12CDC5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№43</w:t>
      </w:r>
    </w:p>
    <w:p w14:paraId="026CBD10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При анализе соединения методом ВЭЖХ к одному ммолю рацемического продукта добавили в качестве эталона 0.1 ммоля чистого (</w:t>
      </w:r>
      <w:r w:rsidRPr="002B1CE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B1CEB">
        <w:rPr>
          <w:rFonts w:ascii="Times New Roman" w:hAnsi="Times New Roman" w:cs="Times New Roman"/>
          <w:i/>
          <w:sz w:val="24"/>
          <w:szCs w:val="24"/>
        </w:rPr>
        <w:t>)</w:t>
      </w:r>
      <w:r w:rsidRPr="002B1CEB">
        <w:rPr>
          <w:rFonts w:ascii="Times New Roman" w:hAnsi="Times New Roman" w:cs="Times New Roman"/>
          <w:sz w:val="24"/>
          <w:szCs w:val="24"/>
        </w:rPr>
        <w:t>-энантиомера. Какова в результате должна быть энантиомерная чистота полученной смеси?</w:t>
      </w:r>
    </w:p>
    <w:p w14:paraId="209DAEA9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методы анализа и разделения на оптические изомеры для фторхлорбромметана и фторхлорбромметанола.</w:t>
      </w:r>
    </w:p>
    <w:p w14:paraId="5C424470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Основные методики двумерной гетероядерной спектроскопии, HSQC, HMQC, HMBC. Сущность методик, применение для анализа строения органических веществ.</w:t>
      </w:r>
    </w:p>
    <w:p w14:paraId="7548729F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77623A37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6044F2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№44</w:t>
      </w:r>
    </w:p>
    <w:p w14:paraId="1E41C039" w14:textId="77777777" w:rsidR="002B1CEB" w:rsidRPr="002B1CEB" w:rsidRDefault="002B1CEB" w:rsidP="00943584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5B78090C" w14:textId="77777777" w:rsidR="002B1CEB" w:rsidRPr="002B1CEB" w:rsidRDefault="002B1CEB" w:rsidP="00943584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Виды ЯМР-спектроскопии. Импульсная спектроскопия. Схема обычного одномерного эксперимента. </w:t>
      </w:r>
    </w:p>
    <w:p w14:paraId="26FFEFFF" w14:textId="77777777" w:rsidR="002B1CEB" w:rsidRPr="002B1CEB" w:rsidRDefault="002B1CEB" w:rsidP="00943584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43A6CCEC" w14:textId="77777777" w:rsidR="002B1CEB" w:rsidRPr="002B1CEB" w:rsidRDefault="002B1CEB" w:rsidP="00943584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молекулярных масс белков методов высокоэффективной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гель-проникающей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хроматографии? Что в этом случае использующихся в качестве стандартов. Объясните принцип и тип использующихся колонок и подвижных фаз. </w:t>
      </w:r>
    </w:p>
    <w:p w14:paraId="711057EB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№45</w:t>
      </w:r>
    </w:p>
    <w:p w14:paraId="1B09B893" w14:textId="4B8976AD" w:rsidR="002B1CEB" w:rsidRPr="002B1CEB" w:rsidRDefault="002B1CEB" w:rsidP="00943584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B1CEB">
        <w:rPr>
          <w:rFonts w:ascii="Times New Roman" w:hAnsi="Times New Roman" w:cs="Times New Roman"/>
          <w:sz w:val="24"/>
          <w:szCs w:val="24"/>
        </w:rPr>
        <w:t>Чем отличаются (</w:t>
      </w:r>
      <w:r w:rsidRPr="002B1CEB">
        <w:rPr>
          <w:rFonts w:ascii="Times New Roman" w:hAnsi="Times New Roman" w:cs="Times New Roman"/>
          <w:sz w:val="24"/>
          <w:szCs w:val="24"/>
        </w:rPr>
        <w:sym w:font="Symbol" w:char="F02D"/>
      </w:r>
      <w:r w:rsidRPr="002B1CEB">
        <w:rPr>
          <w:rFonts w:ascii="Times New Roman" w:hAnsi="Times New Roman" w:cs="Times New Roman"/>
          <w:sz w:val="24"/>
          <w:szCs w:val="24"/>
        </w:rPr>
        <w:t xml:space="preserve">)-молочная и α-оксипропионовая кислота </w:t>
      </w:r>
      <w:r w:rsidR="009F1DB3">
        <w:rPr>
          <w:rFonts w:ascii="Times New Roman" w:hAnsi="Times New Roman" w:cs="Times New Roman"/>
          <w:sz w:val="24"/>
          <w:szCs w:val="24"/>
        </w:rPr>
        <w:t>–</w:t>
      </w:r>
      <w:r w:rsidRPr="002B1CEB">
        <w:rPr>
          <w:rFonts w:ascii="Times New Roman" w:hAnsi="Times New Roman" w:cs="Times New Roman"/>
          <w:sz w:val="24"/>
          <w:szCs w:val="24"/>
        </w:rPr>
        <w:t xml:space="preserve"> </w:t>
      </w:r>
      <w:r w:rsidR="009F1DB3">
        <w:rPr>
          <w:rFonts w:ascii="Times New Roman" w:hAnsi="Times New Roman" w:cs="Times New Roman"/>
          <w:sz w:val="24"/>
          <w:szCs w:val="24"/>
        </w:rPr>
        <w:t>с</w:t>
      </w:r>
      <w:r w:rsidRPr="002B1CEB">
        <w:rPr>
          <w:rFonts w:ascii="Times New Roman" w:hAnsi="Times New Roman" w:cs="Times New Roman"/>
          <w:sz w:val="24"/>
          <w:szCs w:val="24"/>
        </w:rPr>
        <w:t>троением или конфигурацией? и как их отличить с помощью ферментов.</w:t>
      </w:r>
    </w:p>
    <w:p w14:paraId="5EFAAFF3" w14:textId="77777777" w:rsidR="002B1CEB" w:rsidRPr="002B1CEB" w:rsidRDefault="002B1CEB" w:rsidP="00943584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523CE13B" w14:textId="77777777" w:rsidR="002B1CEB" w:rsidRPr="002B1CEB" w:rsidRDefault="002B1CEB" w:rsidP="00943584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4-этил-5-метил-фталевого альдегида.</w:t>
      </w:r>
    </w:p>
    <w:p w14:paraId="04997A1E" w14:textId="77777777" w:rsidR="002B1CEB" w:rsidRPr="002B1CEB" w:rsidRDefault="002B1CEB" w:rsidP="00943584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кислотности слабой кислоты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0EEE70AC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№46</w:t>
      </w:r>
    </w:p>
    <w:p w14:paraId="6C652A8F" w14:textId="77777777" w:rsidR="002B1CEB" w:rsidRPr="002B1CEB" w:rsidRDefault="002B1CEB" w:rsidP="00943584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001E9302" w14:textId="77777777" w:rsidR="002B1CEB" w:rsidRPr="002B1CEB" w:rsidRDefault="002B1CEB" w:rsidP="00943584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2FFA6C4C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5197EC5" w14:textId="77777777" w:rsidR="002B1CEB" w:rsidRPr="002B1CEB" w:rsidRDefault="002B1CEB" w:rsidP="00943584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2E2127A8" w14:textId="77777777" w:rsidR="002B1CEB" w:rsidRPr="002B1CEB" w:rsidRDefault="002B1CEB" w:rsidP="00943584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На чем основано определение карбоновых кислот методов высокоэффективной ионной хроматографии?  Объясните принцип и тип использующихся колонок и подвижных фаз. </w:t>
      </w:r>
    </w:p>
    <w:p w14:paraId="48FB1493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№47</w:t>
      </w:r>
    </w:p>
    <w:p w14:paraId="63511C40" w14:textId="77777777" w:rsidR="002B1CEB" w:rsidRPr="002B1CEB" w:rsidRDefault="002B1CEB" w:rsidP="00943584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В моноэфиремалоновой кислоты протоны при группе СН</w:t>
      </w:r>
      <w:r w:rsidRPr="002B1C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B1CEB">
        <w:rPr>
          <w:rFonts w:ascii="Times New Roman" w:hAnsi="Times New Roman" w:cs="Times New Roman"/>
          <w:sz w:val="24"/>
          <w:szCs w:val="24"/>
        </w:rPr>
        <w:t xml:space="preserve"> являются энантиотопными или гомотопными? Какой вид сигнала этих протонов в ЯМР-спектре?</w:t>
      </w:r>
    </w:p>
    <w:p w14:paraId="39B59CB7" w14:textId="77777777" w:rsidR="002B1CEB" w:rsidRPr="002B1CEB" w:rsidRDefault="002B1CEB" w:rsidP="00943584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Диэтиловый эфир винной кислоты </w:t>
      </w:r>
      <w:proofErr w:type="gramStart"/>
      <w:r w:rsidRPr="002B1CEB">
        <w:rPr>
          <w:rFonts w:ascii="Times New Roman" w:hAnsi="Times New Roman" w:cs="Times New Roman"/>
          <w:sz w:val="24"/>
          <w:szCs w:val="24"/>
        </w:rPr>
        <w:t>–  жидкость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с удельным вращением [α]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20</w:t>
      </w:r>
      <w:r w:rsidRPr="002B1CE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D</w:t>
      </w:r>
      <w:r w:rsidRPr="002B1CEB">
        <w:rPr>
          <w:rFonts w:ascii="Times New Roman" w:hAnsi="Times New Roman" w:cs="Times New Roman"/>
          <w:sz w:val="24"/>
          <w:szCs w:val="24"/>
        </w:rPr>
        <w:t>= +7,4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B1CEB">
        <w:rPr>
          <w:rFonts w:ascii="Times New Roman" w:hAnsi="Times New Roman" w:cs="Times New Roman"/>
          <w:sz w:val="24"/>
          <w:szCs w:val="24"/>
        </w:rPr>
        <w:t>. В тех же условиях измерения образец, имеющий аналогичные физико-химические характеристики, но загрязненный другим энантиомером показал меньшее вращение [α]</w:t>
      </w:r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20</w:t>
      </w:r>
      <w:r w:rsidRPr="002B1CE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D</w:t>
      </w:r>
      <w:r w:rsidRPr="002B1CEB">
        <w:rPr>
          <w:rFonts w:ascii="Times New Roman" w:hAnsi="Times New Roman" w:cs="Times New Roman"/>
          <w:sz w:val="24"/>
          <w:szCs w:val="24"/>
        </w:rPr>
        <w:t>= +4,0</w:t>
      </w:r>
      <w:proofErr w:type="gramStart"/>
      <w:r w:rsidRPr="002B1CEB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B1CEB">
        <w:rPr>
          <w:rFonts w:ascii="Times New Roman" w:hAnsi="Times New Roman" w:cs="Times New Roman"/>
          <w:sz w:val="24"/>
          <w:szCs w:val="24"/>
        </w:rPr>
        <w:t xml:space="preserve">  Какова</w:t>
      </w:r>
      <w:proofErr w:type="gramEnd"/>
      <w:r w:rsidRPr="002B1CEB">
        <w:rPr>
          <w:rFonts w:ascii="Times New Roman" w:hAnsi="Times New Roman" w:cs="Times New Roman"/>
          <w:sz w:val="24"/>
          <w:szCs w:val="24"/>
        </w:rPr>
        <w:t xml:space="preserve"> оптическая чистота данного образца? Каково процентное содержание каждого энантиомера в данном образце?</w:t>
      </w:r>
    </w:p>
    <w:p w14:paraId="0749EDAD" w14:textId="77777777" w:rsidR="002B1CEB" w:rsidRPr="002B1CEB" w:rsidRDefault="002B1CEB" w:rsidP="00943584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3-этил-4-диметиламинобензойной кислоты.</w:t>
      </w:r>
    </w:p>
    <w:p w14:paraId="3A2FCD7B" w14:textId="77777777" w:rsidR="002B1CEB" w:rsidRPr="002B1CEB" w:rsidRDefault="002B1CEB" w:rsidP="00943584">
      <w:pPr>
        <w:pStyle w:val="a3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56EAB409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№48</w:t>
      </w:r>
    </w:p>
    <w:p w14:paraId="05099AA2" w14:textId="77777777" w:rsidR="002B1CEB" w:rsidRPr="002B1CEB" w:rsidRDefault="002B1CEB" w:rsidP="00943584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5C7DF8C4" w14:textId="77777777" w:rsidR="002B1CEB" w:rsidRPr="002B1CEB" w:rsidRDefault="002B1CEB" w:rsidP="00943584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 xml:space="preserve">Понятия ЯМР. Спин, спиновая система. Химический сдвиг и магнитная эквивалентность ядер. Правила симметрии. </w:t>
      </w:r>
    </w:p>
    <w:p w14:paraId="67BD4EB8" w14:textId="77777777" w:rsidR="002B1CEB" w:rsidRPr="002B1CEB" w:rsidRDefault="002B1CEB" w:rsidP="00943584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метил-(п-изопропилкетона).</w:t>
      </w:r>
    </w:p>
    <w:p w14:paraId="6481C8AD" w14:textId="77777777" w:rsidR="002B1CEB" w:rsidRPr="002B1CEB" w:rsidRDefault="002B1CEB" w:rsidP="00943584">
      <w:pPr>
        <w:pStyle w:val="a3"/>
        <w:numPr>
          <w:ilvl w:val="0"/>
          <w:numId w:val="4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Объясните принцип определения константы основности слабого основания методом потенциометрического титрования. Приведите вид получающегося графика и опишите используемую для измерений электрохимическую ячейку.</w:t>
      </w:r>
    </w:p>
    <w:p w14:paraId="61FC7AE6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№49</w:t>
      </w:r>
    </w:p>
    <w:p w14:paraId="2E03B288" w14:textId="77777777" w:rsidR="002B1CEB" w:rsidRPr="002B1CEB" w:rsidRDefault="002B1CEB" w:rsidP="00943584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По каким свойствам отличаются диастереомеры? а) дипольный момент б) свободная энергия в) реакционная способность по отношению к ахиральным реагентам г) спектры ЯМР</w:t>
      </w:r>
    </w:p>
    <w:p w14:paraId="5EE4D13D" w14:textId="77777777" w:rsidR="002B1CEB" w:rsidRPr="002B1CEB" w:rsidRDefault="002B1CEB" w:rsidP="00943584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0B3BF618" w14:textId="77777777" w:rsidR="002B1CEB" w:rsidRPr="002B1CEB" w:rsidRDefault="002B1CEB" w:rsidP="00943584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ВЭЖХ: фенилаланин, тирозин, триптофан. Предложите схему анализа.</w:t>
      </w:r>
    </w:p>
    <w:p w14:paraId="165C9D89" w14:textId="77777777" w:rsidR="002B1CEB" w:rsidRPr="002B1CEB" w:rsidRDefault="002B1CEB" w:rsidP="00943584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электрохимические методы анализа для определения содержания воды в готовой лекарственной форме. Опишите суть определения для каждого из приведенных методов.</w:t>
      </w:r>
    </w:p>
    <w:p w14:paraId="7A1447B0" w14:textId="77777777" w:rsidR="002B1CEB" w:rsidRP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1CEB">
        <w:rPr>
          <w:rFonts w:ascii="Times New Roman" w:hAnsi="Times New Roman" w:cs="Times New Roman"/>
          <w:b/>
          <w:sz w:val="24"/>
          <w:szCs w:val="24"/>
        </w:rPr>
        <w:t>Вариант №50</w:t>
      </w:r>
    </w:p>
    <w:p w14:paraId="770F309B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Установите наличие или отсутствие хиральных атомов в молекуле: а) 1,1,2-триметилциклобутана</w:t>
      </w:r>
      <w:r w:rsidRPr="002B1CEB">
        <w:rPr>
          <w:rFonts w:ascii="Times New Roman" w:hAnsi="Times New Roman" w:cs="Times New Roman"/>
          <w:sz w:val="24"/>
          <w:szCs w:val="24"/>
        </w:rPr>
        <w:tab/>
        <w:t>б) 2-метилциклопентан-1-ола в) 1,1,3-триметилциклобутана г) 3-метилциклопентан-1-ол</w:t>
      </w:r>
    </w:p>
    <w:p w14:paraId="1CC8AC50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Предсказать ЯМР 1Н-спектр (мультиплетность, интрегральную интенсивность и примерное положение сигнала в ppm для каждого протона) для изобутилацетата.</w:t>
      </w:r>
    </w:p>
    <w:p w14:paraId="5987323B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Предложите схему методики определения компонентов смеси методом капиллярного электрофореза: смесь фруктовых кислот: яблочная, лимонная, молочная, гликолевая.</w:t>
      </w:r>
    </w:p>
    <w:p w14:paraId="329EF1FA" w14:textId="77777777" w:rsidR="002B1CEB" w:rsidRPr="002B1CEB" w:rsidRDefault="002B1CEB" w:rsidP="00F307CD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B1CEB">
        <w:rPr>
          <w:rFonts w:ascii="Times New Roman" w:hAnsi="Times New Roman" w:cs="Times New Roman"/>
          <w:sz w:val="24"/>
          <w:szCs w:val="24"/>
        </w:rPr>
        <w:t>На чем будет основано определение смеси аминокислот методом капиллярного зонного электрофореза: фенилаланин, тирозин, триптофан. Предложите схему анализа.</w:t>
      </w:r>
    </w:p>
    <w:p w14:paraId="16B5D6EB" w14:textId="77777777" w:rsidR="002B1CEB" w:rsidRDefault="002B1CEB" w:rsidP="002B1CE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F241852" w14:textId="18DD193F" w:rsidR="00941ADA" w:rsidRDefault="00771FC8" w:rsidP="009F1DB3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245FD">
        <w:rPr>
          <w:rFonts w:ascii="Times New Roman" w:hAnsi="Times New Roman" w:cs="Times New Roman"/>
          <w:sz w:val="24"/>
          <w:szCs w:val="24"/>
        </w:rPr>
        <w:t>4</w:t>
      </w:r>
      <w:r w:rsidR="00307C70" w:rsidRPr="001245FD">
        <w:rPr>
          <w:rFonts w:ascii="Times New Roman" w:hAnsi="Times New Roman" w:cs="Times New Roman"/>
          <w:sz w:val="24"/>
          <w:szCs w:val="24"/>
        </w:rPr>
        <w:t xml:space="preserve">.4. </w:t>
      </w:r>
      <w:r w:rsidR="00DC09A5" w:rsidRPr="001245FD">
        <w:rPr>
          <w:rFonts w:ascii="Times New Roman" w:hAnsi="Times New Roman" w:cs="Times New Roman"/>
          <w:sz w:val="24"/>
          <w:szCs w:val="24"/>
        </w:rPr>
        <w:t>Переч</w:t>
      </w:r>
      <w:r w:rsidR="00941ADA" w:rsidRPr="001245FD">
        <w:rPr>
          <w:rFonts w:ascii="Times New Roman" w:hAnsi="Times New Roman" w:cs="Times New Roman"/>
          <w:sz w:val="24"/>
          <w:szCs w:val="24"/>
        </w:rPr>
        <w:t>ень компетенций</w:t>
      </w:r>
      <w:r w:rsidR="005E7652" w:rsidRPr="001245FD">
        <w:rPr>
          <w:rFonts w:ascii="Times New Roman" w:hAnsi="Times New Roman" w:cs="Times New Roman"/>
          <w:sz w:val="24"/>
          <w:szCs w:val="24"/>
        </w:rPr>
        <w:t xml:space="preserve"> и индикаторов их достижения</w:t>
      </w:r>
      <w:r w:rsidR="00941ADA" w:rsidRPr="001245FD">
        <w:rPr>
          <w:rFonts w:ascii="Times New Roman" w:hAnsi="Times New Roman" w:cs="Times New Roman"/>
          <w:sz w:val="24"/>
          <w:szCs w:val="24"/>
        </w:rPr>
        <w:t>, которые сформированы у</w:t>
      </w:r>
      <w:r w:rsidR="005E7652" w:rsidRPr="001245FD">
        <w:rPr>
          <w:rFonts w:ascii="Times New Roman" w:hAnsi="Times New Roman" w:cs="Times New Roman"/>
          <w:sz w:val="24"/>
          <w:szCs w:val="24"/>
        </w:rPr>
        <w:t xml:space="preserve"> обучающих</w:t>
      </w:r>
      <w:r w:rsidR="00DC09A5" w:rsidRPr="001245FD">
        <w:rPr>
          <w:rFonts w:ascii="Times New Roman" w:hAnsi="Times New Roman" w:cs="Times New Roman"/>
          <w:sz w:val="24"/>
          <w:szCs w:val="24"/>
        </w:rPr>
        <w:t>ся при успешном выполнении заданий</w:t>
      </w:r>
    </w:p>
    <w:p w14:paraId="751E56F5" w14:textId="77777777" w:rsidR="009F1DB3" w:rsidRPr="00930258" w:rsidRDefault="009F1DB3" w:rsidP="009F1DB3">
      <w:pPr>
        <w:pStyle w:val="1"/>
        <w:tabs>
          <w:tab w:val="left" w:pos="709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6E7DC818" w14:textId="77777777" w:rsidR="0072032F" w:rsidRDefault="0072032F" w:rsidP="009F1DB3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bookmarkStart w:id="13" w:name="_Hlk144200773"/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 Способен организовывать самостоятельную и коллективную научно-исследовательскую работу, разрабатывать планы и программы проведения научных исследований и технических разработок.</w:t>
      </w:r>
    </w:p>
    <w:p w14:paraId="392534B2" w14:textId="5FF347AA" w:rsidR="0072032F" w:rsidRPr="0072032F" w:rsidRDefault="0072032F" w:rsidP="009F1DB3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Индикаторы достижения:</w:t>
      </w:r>
    </w:p>
    <w:p w14:paraId="5F98FA31" w14:textId="77777777" w:rsidR="0072032F" w:rsidRPr="0072032F" w:rsidRDefault="0072032F" w:rsidP="009F1DB3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ОПК-1.4. Умеет использовать методы научного исследования при решении научных задач;</w:t>
      </w:r>
    </w:p>
    <w:p w14:paraId="0AC304FE" w14:textId="77777777" w:rsidR="0072032F" w:rsidRPr="0072032F" w:rsidRDefault="0072032F" w:rsidP="009F1DB3">
      <w:pPr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ОПК-1.5 Умеет формулировать и представлять результаты научного исследования;</w:t>
      </w:r>
    </w:p>
    <w:p w14:paraId="40A0157B" w14:textId="6EF1EEAB" w:rsidR="0072032F" w:rsidRDefault="0072032F" w:rsidP="009F1DB3">
      <w:pPr>
        <w:pStyle w:val="a3"/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ОПК-1.6 Владеет методами научного исследования;</w:t>
      </w:r>
    </w:p>
    <w:p w14:paraId="30EC9A93" w14:textId="77777777" w:rsidR="0072032F" w:rsidRDefault="0072032F" w:rsidP="009F1DB3">
      <w:pPr>
        <w:pStyle w:val="a3"/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</w:p>
    <w:p w14:paraId="1F62BCEF" w14:textId="29F6DE63" w:rsidR="0072032F" w:rsidRDefault="0072032F" w:rsidP="009F1DB3">
      <w:pPr>
        <w:pStyle w:val="a3"/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 Способен использовать современные приборы и методики, организовывать проведение экспериментов и испытаний, проводить их обработку и анализировать их результаты для решения производственных и научных задач.</w:t>
      </w:r>
    </w:p>
    <w:p w14:paraId="6E1D4E33" w14:textId="100C5853" w:rsidR="0072032F" w:rsidRDefault="0072032F" w:rsidP="009F1DB3">
      <w:pPr>
        <w:pStyle w:val="a3"/>
        <w:ind w:firstLine="567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Индикаторы достижения:</w:t>
      </w:r>
    </w:p>
    <w:p w14:paraId="612F67D5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ОПК-2.1. Знает теорию физико-химических методов анализа;</w:t>
      </w:r>
    </w:p>
    <w:p w14:paraId="72AF3A8E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ОПК-2.2. Знает принципы работы основных приборов в инструментальных методах химического анализа;</w:t>
      </w:r>
    </w:p>
    <w:p w14:paraId="4766542B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ОПК-2.3. Знает методы целенаправленного сбора и анализа научной литературы;</w:t>
      </w:r>
    </w:p>
    <w:p w14:paraId="3BB7D5C1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ОПК-2.4. Умеет применять приобретенные практические навыки в профессиональной деятельности для решения конкретных задач;</w:t>
      </w:r>
    </w:p>
    <w:p w14:paraId="169028AE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ОПК-2.5. Умеет анализировать научную литературу с целью выбора направления исследования по заданной теме;</w:t>
      </w:r>
    </w:p>
    <w:p w14:paraId="33754D57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ОПК-2.6. Владеет идеологией и системой выбора инструментальных методов химического анализа, а также оценкой возможностей каждого метода;</w:t>
      </w:r>
    </w:p>
    <w:p w14:paraId="3624C9F0" w14:textId="77777777" w:rsidR="0072032F" w:rsidRPr="0072032F" w:rsidRDefault="0072032F" w:rsidP="009F1DB3">
      <w:pPr>
        <w:ind w:firstLine="567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ОПК-2.7. Владеет метрологическими основами инструментальных методов анализа;</w:t>
      </w:r>
    </w:p>
    <w:p w14:paraId="0CC00590" w14:textId="3C63D308" w:rsidR="0072032F" w:rsidRPr="0072032F" w:rsidRDefault="0072032F" w:rsidP="009F1DB3">
      <w:pPr>
        <w:pStyle w:val="a3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72032F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ОПК-2.8. Владеет способами обработки полученных результатов и анализа их с учетом имеющихся литературных данных.</w:t>
      </w:r>
      <w:bookmarkEnd w:id="13"/>
    </w:p>
    <w:p w14:paraId="1B374773" w14:textId="2A76979C" w:rsidR="000B7240" w:rsidRDefault="000B7240" w:rsidP="006874C4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14:paraId="22A2F43F" w14:textId="77777777" w:rsidR="002B1CEB" w:rsidRPr="000B7240" w:rsidRDefault="002B1CEB" w:rsidP="006874C4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14:paraId="1D103552" w14:textId="77777777" w:rsidR="00B91774" w:rsidRPr="00930258" w:rsidRDefault="00771FC8" w:rsidP="00307C70">
      <w:pPr>
        <w:pStyle w:val="1"/>
        <w:tabs>
          <w:tab w:val="left" w:pos="709"/>
        </w:tabs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5</w:t>
      </w:r>
      <w:r w:rsidR="00307C70" w:rsidRPr="00930258">
        <w:rPr>
          <w:rFonts w:ascii="Times New Roman" w:hAnsi="Times New Roman" w:cs="Times New Roman"/>
          <w:sz w:val="24"/>
          <w:szCs w:val="24"/>
        </w:rPr>
        <w:t xml:space="preserve">. </w:t>
      </w:r>
      <w:r w:rsidR="003B5651" w:rsidRPr="00930258">
        <w:rPr>
          <w:rFonts w:ascii="Times New Roman" w:hAnsi="Times New Roman" w:cs="Times New Roman"/>
          <w:sz w:val="24"/>
          <w:szCs w:val="24"/>
        </w:rPr>
        <w:t>МЕТОДИЧЕСКИЕ МАТЕРИАЛЫ, ОПРЕДЕЛЯЮЩИЕ ПРОЦЕДУРУ ОЦЕНИВАНИЯ РЕЗУЛЬТАТОВ ОСВОЕНИЯ ПО</w:t>
      </w:r>
      <w:r w:rsidR="003B5651" w:rsidRPr="0093025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3B5651" w:rsidRPr="00930258">
        <w:rPr>
          <w:rFonts w:ascii="Times New Roman" w:hAnsi="Times New Roman" w:cs="Times New Roman"/>
          <w:sz w:val="24"/>
          <w:szCs w:val="24"/>
        </w:rPr>
        <w:t>ДИСЦИПЛИНЕ</w:t>
      </w:r>
    </w:p>
    <w:p w14:paraId="11DA40F7" w14:textId="77777777" w:rsidR="00B91774" w:rsidRPr="00930258" w:rsidRDefault="00B91774" w:rsidP="007E6F23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C7DC6B9" w14:textId="77777777" w:rsidR="00E50586" w:rsidRPr="00930258" w:rsidRDefault="00E50586" w:rsidP="00E50586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5.1.</w:t>
      </w:r>
      <w:r w:rsidRPr="00930258">
        <w:rPr>
          <w:rFonts w:ascii="Times New Roman" w:hAnsi="Times New Roman" w:cs="Times New Roman"/>
          <w:sz w:val="24"/>
          <w:szCs w:val="24"/>
        </w:rPr>
        <w:t xml:space="preserve"> Положение о рейтинговой системе оценки качества учебной работы студентов в РХТУ им. Д.И. Менделеева, принятое решением Ученого совета РХТУ им. Д.И.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930258">
        <w:rPr>
          <w:rFonts w:ascii="Times New Roman" w:hAnsi="Times New Roman" w:cs="Times New Roman"/>
          <w:sz w:val="24"/>
          <w:szCs w:val="24"/>
        </w:rPr>
        <w:t>Менделеева от 26.02.2020, протокол № 8, введенное в действие приказом ректора РХТУ им. Д.И. Менделеева от 20.03.2020 № 27 ОД;</w:t>
      </w:r>
    </w:p>
    <w:p w14:paraId="003D9D26" w14:textId="77777777" w:rsidR="00E50586" w:rsidRPr="00C331BD" w:rsidRDefault="00E50586" w:rsidP="00E50586">
      <w:pPr>
        <w:widowControl/>
        <w:adjustRightInd w:val="0"/>
        <w:ind w:firstLine="720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C331BD">
        <w:rPr>
          <w:rFonts w:ascii="Times New Roman" w:eastAsiaTheme="minorHAnsi" w:hAnsi="Times New Roman" w:cs="Times New Roman"/>
          <w:b/>
          <w:bCs/>
          <w:sz w:val="24"/>
          <w:szCs w:val="24"/>
          <w:lang w:eastAsia="en-US" w:bidi="ar-SA"/>
        </w:rPr>
        <w:t xml:space="preserve">5.2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Порядок разработки и утверждения образовательных программ федерального</w:t>
      </w: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государственного бюджетного образовательного учреждения высшего образования</w:t>
      </w: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«Российский химико-технологический университет имени Д.И. Менделеева»,</w:t>
      </w: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утвержденный решением Ученого совета РХТУ им. Д.И. Менделеева от 28.09.2022,</w:t>
      </w: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протокол № 2, введенный в действие приказом и.о. ректора</w:t>
      </w: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C331BD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РХТУ им. Д.И. Менделеева от 28.11.2022 № 176 ОД;</w:t>
      </w:r>
    </w:p>
    <w:p w14:paraId="56C26AAF" w14:textId="77777777" w:rsidR="00E50586" w:rsidRPr="00930258" w:rsidRDefault="00E50586" w:rsidP="00E50586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5.3.</w:t>
      </w:r>
      <w:r w:rsidRPr="00930258">
        <w:rPr>
          <w:rFonts w:ascii="Times New Roman" w:hAnsi="Times New Roman" w:cs="Times New Roman"/>
          <w:sz w:val="24"/>
          <w:szCs w:val="24"/>
        </w:rPr>
        <w:t xml:space="preserve"> Положение об организации и использовании электронного обучения и дистанционных образовательных технологий при реализации образовательных программ в федеральном государственном бюджетном образовательном учреждении высшего образования «Российский химико-технологический университет имени Д.И. Менделеева», принятое решением Ученого совета РХТУ им. Д.И. Менделеева</w:t>
      </w:r>
      <w:r>
        <w:rPr>
          <w:rFonts w:ascii="Times New Roman" w:hAnsi="Times New Roman" w:cs="Times New Roman"/>
          <w:sz w:val="24"/>
          <w:szCs w:val="24"/>
        </w:rPr>
        <w:t xml:space="preserve"> от 27.03.2020</w:t>
      </w:r>
      <w:r w:rsidRPr="00930258">
        <w:rPr>
          <w:rFonts w:ascii="Times New Roman" w:hAnsi="Times New Roman" w:cs="Times New Roman"/>
          <w:sz w:val="24"/>
          <w:szCs w:val="24"/>
        </w:rPr>
        <w:t>, протокол №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930258">
        <w:rPr>
          <w:rFonts w:ascii="Times New Roman" w:hAnsi="Times New Roman" w:cs="Times New Roman"/>
          <w:sz w:val="24"/>
          <w:szCs w:val="24"/>
        </w:rPr>
        <w:t xml:space="preserve">9, введенное в действие приказом ректора РХТУ </w:t>
      </w:r>
      <w:r>
        <w:rPr>
          <w:rFonts w:ascii="Times New Roman" w:hAnsi="Times New Roman" w:cs="Times New Roman"/>
          <w:sz w:val="24"/>
          <w:szCs w:val="24"/>
        </w:rPr>
        <w:t xml:space="preserve">им. Д.И. Менделеева от 27.03.2020 </w:t>
      </w:r>
      <w:r w:rsidRPr="00930258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930258">
        <w:rPr>
          <w:rFonts w:ascii="Times New Roman" w:hAnsi="Times New Roman" w:cs="Times New Roman"/>
          <w:sz w:val="24"/>
          <w:szCs w:val="24"/>
        </w:rPr>
        <w:t>29 ОД.</w:t>
      </w:r>
    </w:p>
    <w:p w14:paraId="5EC01D83" w14:textId="106C1839" w:rsidR="00634C9B" w:rsidRDefault="00634C9B">
      <w:pPr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14:paraId="026C7F0B" w14:textId="77777777" w:rsidR="00E50586" w:rsidRDefault="00E50586">
      <w:pPr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br w:type="page"/>
      </w:r>
    </w:p>
    <w:p w14:paraId="5D015C7B" w14:textId="7B839809" w:rsidR="00965B7E" w:rsidRPr="00930258" w:rsidRDefault="00965B7E" w:rsidP="00965B7E">
      <w:pPr>
        <w:widowControl/>
        <w:autoSpaceDE/>
        <w:autoSpaceDN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  <w:r w:rsidRPr="00930258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 xml:space="preserve">Разработчик </w:t>
      </w:r>
      <w:r w:rsidR="00C77318" w:rsidRPr="00930258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 xml:space="preserve">фонда </w:t>
      </w:r>
      <w:r w:rsidRPr="00930258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>оценочных средств по дисциплине «</w:t>
      </w:r>
      <w:r w:rsidR="009F1DB3" w:rsidRPr="00DC0961">
        <w:rPr>
          <w:rFonts w:ascii="Times New Roman" w:hAnsi="Times New Roman" w:cs="Times New Roman"/>
          <w:sz w:val="24"/>
          <w:szCs w:val="24"/>
        </w:rPr>
        <w:t>Инструментальные методы исследования в химической технологии</w:t>
      </w:r>
      <w:r w:rsidRPr="00930258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>»:</w:t>
      </w:r>
    </w:p>
    <w:p w14:paraId="1845B2A7" w14:textId="2969C2DF" w:rsidR="00965B7E" w:rsidRDefault="00965B7E" w:rsidP="00965B7E">
      <w:pPr>
        <w:widowControl/>
        <w:autoSpaceDE/>
        <w:autoSpaceDN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14:paraId="2D8DF466" w14:textId="52105BB4" w:rsidR="00DC4333" w:rsidRPr="009F1DB3" w:rsidRDefault="009F1DB3" w:rsidP="009F1DB3">
      <w:pPr>
        <w:widowControl/>
        <w:autoSpaceDE/>
        <w:autoSpaceDN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  <w:r w:rsidRPr="009F1DB3"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  <w:t>к.х.н., доцент Ермоленко Ю.В. ________________________</w:t>
      </w:r>
    </w:p>
    <w:p w14:paraId="5D4F6D6A" w14:textId="07210741" w:rsidR="009F1DB3" w:rsidRPr="009F1DB3" w:rsidRDefault="009F1DB3" w:rsidP="009F1DB3">
      <w:pPr>
        <w:widowControl/>
        <w:autoSpaceDE/>
        <w:autoSpaceDN/>
        <w:rPr>
          <w:rFonts w:ascii="Times New Roman" w:hAnsi="Times New Roman" w:cs="Times New Roman"/>
          <w:sz w:val="24"/>
          <w:szCs w:val="24"/>
        </w:rPr>
      </w:pPr>
    </w:p>
    <w:p w14:paraId="02A16AFF" w14:textId="0D3F813C" w:rsidR="009F1DB3" w:rsidRPr="00930258" w:rsidRDefault="00C77318" w:rsidP="009F1DB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9F1DB3">
        <w:rPr>
          <w:rFonts w:ascii="Times New Roman" w:hAnsi="Times New Roman" w:cs="Times New Roman"/>
          <w:sz w:val="24"/>
          <w:szCs w:val="24"/>
        </w:rPr>
        <w:t>Фонд о</w:t>
      </w:r>
      <w:r w:rsidR="00A24A36" w:rsidRPr="009F1DB3">
        <w:rPr>
          <w:rFonts w:ascii="Times New Roman" w:hAnsi="Times New Roman" w:cs="Times New Roman"/>
          <w:sz w:val="24"/>
          <w:szCs w:val="24"/>
        </w:rPr>
        <w:t>ценочны</w:t>
      </w:r>
      <w:r w:rsidRPr="009F1DB3">
        <w:rPr>
          <w:rFonts w:ascii="Times New Roman" w:hAnsi="Times New Roman" w:cs="Times New Roman"/>
          <w:sz w:val="24"/>
          <w:szCs w:val="24"/>
        </w:rPr>
        <w:t>х</w:t>
      </w:r>
      <w:r w:rsidR="00DC09A5" w:rsidRPr="009F1DB3">
        <w:rPr>
          <w:rFonts w:ascii="Times New Roman" w:hAnsi="Times New Roman" w:cs="Times New Roman"/>
          <w:sz w:val="24"/>
          <w:szCs w:val="24"/>
        </w:rPr>
        <w:t xml:space="preserve"> средств</w:t>
      </w:r>
      <w:r w:rsidRPr="009F1DB3">
        <w:rPr>
          <w:rFonts w:ascii="Times New Roman" w:hAnsi="Times New Roman" w:cs="Times New Roman"/>
          <w:sz w:val="24"/>
          <w:szCs w:val="24"/>
        </w:rPr>
        <w:t xml:space="preserve"> по </w:t>
      </w:r>
      <w:r w:rsidR="00A24A36" w:rsidRPr="009F1DB3">
        <w:rPr>
          <w:rFonts w:ascii="Times New Roman" w:hAnsi="Times New Roman" w:cs="Times New Roman"/>
          <w:sz w:val="24"/>
          <w:szCs w:val="24"/>
        </w:rPr>
        <w:t>дисциплине</w:t>
      </w:r>
      <w:r w:rsidR="00A24A36" w:rsidRPr="00930258">
        <w:rPr>
          <w:rFonts w:ascii="Times New Roman" w:hAnsi="Times New Roman" w:cs="Times New Roman"/>
          <w:sz w:val="24"/>
          <w:szCs w:val="24"/>
        </w:rPr>
        <w:t xml:space="preserve"> </w:t>
      </w:r>
      <w:r w:rsidR="009F1DB3">
        <w:rPr>
          <w:rFonts w:ascii="Times New Roman" w:hAnsi="Times New Roman" w:cs="Times New Roman"/>
          <w:sz w:val="24"/>
          <w:szCs w:val="24"/>
        </w:rPr>
        <w:t>«</w:t>
      </w:r>
      <w:r w:rsidR="009F1DB3" w:rsidRPr="00DC0961">
        <w:rPr>
          <w:rFonts w:ascii="Times New Roman" w:hAnsi="Times New Roman" w:cs="Times New Roman"/>
          <w:sz w:val="24"/>
          <w:szCs w:val="24"/>
        </w:rPr>
        <w:t>Инструментальные методы исследования в химической технологии</w:t>
      </w:r>
      <w:r w:rsidR="00AA66A3" w:rsidRPr="00930258">
        <w:rPr>
          <w:rFonts w:ascii="Times New Roman" w:hAnsi="Times New Roman" w:cs="Times New Roman"/>
          <w:sz w:val="24"/>
          <w:szCs w:val="24"/>
        </w:rPr>
        <w:t xml:space="preserve">» одобрен на заседании </w:t>
      </w:r>
      <w:r w:rsidR="009F1DB3">
        <w:rPr>
          <w:rFonts w:ascii="Times New Roman" w:hAnsi="Times New Roman" w:cs="Times New Roman"/>
          <w:sz w:val="24"/>
          <w:szCs w:val="24"/>
        </w:rPr>
        <w:t>К</w:t>
      </w:r>
      <w:r w:rsidR="009F1DB3" w:rsidRPr="00930258">
        <w:rPr>
          <w:rFonts w:ascii="Times New Roman" w:hAnsi="Times New Roman" w:cs="Times New Roman"/>
          <w:sz w:val="24"/>
          <w:szCs w:val="24"/>
        </w:rPr>
        <w:t>афедры</w:t>
      </w:r>
      <w:r w:rsidR="009F1DB3">
        <w:rPr>
          <w:rFonts w:ascii="Times New Roman" w:hAnsi="Times New Roman" w:cs="Times New Roman"/>
          <w:sz w:val="24"/>
          <w:szCs w:val="24"/>
        </w:rPr>
        <w:t xml:space="preserve"> химии и технологии биомедицинских препаратов</w:t>
      </w:r>
      <w:r w:rsidR="009F1DB3" w:rsidRPr="00930258">
        <w:rPr>
          <w:rFonts w:ascii="Times New Roman" w:hAnsi="Times New Roman" w:cs="Times New Roman"/>
          <w:sz w:val="24"/>
          <w:szCs w:val="24"/>
        </w:rPr>
        <w:t xml:space="preserve">, </w:t>
      </w:r>
      <w:r w:rsidR="009F1DB3" w:rsidRPr="00A07C93">
        <w:rPr>
          <w:rFonts w:ascii="Times New Roman" w:hAnsi="Times New Roman" w:cs="Times New Roman"/>
          <w:sz w:val="24"/>
          <w:szCs w:val="24"/>
        </w:rPr>
        <w:t xml:space="preserve">протокол № </w:t>
      </w:r>
      <w:r w:rsidR="00A07C93" w:rsidRPr="00A07C93">
        <w:rPr>
          <w:rFonts w:ascii="Times New Roman" w:hAnsi="Times New Roman" w:cs="Times New Roman"/>
          <w:sz w:val="24"/>
          <w:szCs w:val="24"/>
        </w:rPr>
        <w:t>9</w:t>
      </w:r>
      <w:r w:rsidR="009F1DB3" w:rsidRPr="00A07C93">
        <w:rPr>
          <w:rFonts w:ascii="Times New Roman" w:hAnsi="Times New Roman" w:cs="Times New Roman"/>
          <w:sz w:val="24"/>
          <w:szCs w:val="24"/>
        </w:rPr>
        <w:t xml:space="preserve"> от «</w:t>
      </w:r>
      <w:r w:rsidR="00A07C93" w:rsidRPr="00A07C93">
        <w:rPr>
          <w:rFonts w:ascii="Times New Roman" w:hAnsi="Times New Roman" w:cs="Times New Roman"/>
          <w:sz w:val="24"/>
          <w:szCs w:val="24"/>
        </w:rPr>
        <w:t>22</w:t>
      </w:r>
      <w:r w:rsidR="009F1DB3" w:rsidRPr="00A07C93">
        <w:rPr>
          <w:rFonts w:ascii="Times New Roman" w:hAnsi="Times New Roman" w:cs="Times New Roman"/>
          <w:sz w:val="24"/>
          <w:szCs w:val="24"/>
        </w:rPr>
        <w:t xml:space="preserve">» </w:t>
      </w:r>
      <w:r w:rsidR="000827FF" w:rsidRPr="00A07C93">
        <w:rPr>
          <w:rFonts w:ascii="Times New Roman" w:hAnsi="Times New Roman" w:cs="Times New Roman"/>
          <w:sz w:val="24"/>
          <w:szCs w:val="24"/>
        </w:rPr>
        <w:t>мая 2</w:t>
      </w:r>
      <w:r w:rsidR="009F1DB3" w:rsidRPr="00A07C93">
        <w:rPr>
          <w:rFonts w:ascii="Times New Roman" w:hAnsi="Times New Roman" w:cs="Times New Roman"/>
          <w:sz w:val="24"/>
          <w:szCs w:val="24"/>
        </w:rPr>
        <w:t>02</w:t>
      </w:r>
      <w:r w:rsidR="00E50586">
        <w:rPr>
          <w:rFonts w:ascii="Times New Roman" w:hAnsi="Times New Roman" w:cs="Times New Roman"/>
          <w:sz w:val="24"/>
          <w:szCs w:val="24"/>
        </w:rPr>
        <w:t>4</w:t>
      </w:r>
      <w:r w:rsidR="009F1DB3" w:rsidRPr="00A07C93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05925770" w14:textId="6018C699" w:rsidR="009F1DB3" w:rsidRPr="0002392D" w:rsidRDefault="009F1DB3" w:rsidP="009F1DB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5A3109E7" w14:textId="12FC4D68" w:rsidR="009F1DB3" w:rsidRPr="0002392D" w:rsidRDefault="009F1DB3" w:rsidP="009F1DB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2392D">
        <w:rPr>
          <w:rFonts w:ascii="Times New Roman" w:hAnsi="Times New Roman" w:cs="Times New Roman"/>
          <w:sz w:val="24"/>
          <w:szCs w:val="24"/>
        </w:rPr>
        <w:t>Заведующий кафедрой</w:t>
      </w:r>
      <w:r w:rsidRPr="0002392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02392D">
        <w:rPr>
          <w:rFonts w:ascii="Times New Roman" w:hAnsi="Times New Roman" w:cs="Times New Roman"/>
          <w:sz w:val="24"/>
          <w:szCs w:val="24"/>
        </w:rPr>
        <w:t>ХТБМП</w:t>
      </w:r>
    </w:p>
    <w:p w14:paraId="2655C5D1" w14:textId="34795088" w:rsidR="009F1DB3" w:rsidRPr="0002392D" w:rsidRDefault="009F1DB3" w:rsidP="009F1DB3">
      <w:pPr>
        <w:widowControl/>
        <w:autoSpaceDE/>
        <w:autoSpaceDN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bidi="ar-SA"/>
        </w:rPr>
      </w:pPr>
    </w:p>
    <w:p w14:paraId="4392A47D" w14:textId="294B6CF0" w:rsidR="009F1DB3" w:rsidRPr="0002392D" w:rsidRDefault="009F1DB3" w:rsidP="009F1DB3">
      <w:pPr>
        <w:widowControl/>
        <w:autoSpaceDE/>
        <w:autoSpaceDN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bidi="ar-SA"/>
        </w:rPr>
      </w:pPr>
      <w:r w:rsidRPr="0002392D">
        <w:rPr>
          <w:rFonts w:ascii="Times New Roman" w:hAnsi="Times New Roman" w:cs="Times New Roman"/>
          <w:sz w:val="24"/>
          <w:szCs w:val="24"/>
        </w:rPr>
        <w:t xml:space="preserve">Д.х.н., доцент          </w:t>
      </w:r>
      <w:r w:rsidRPr="0002392D">
        <w:rPr>
          <w:rFonts w:ascii="Times New Roman" w:hAnsi="Times New Roman" w:cs="Times New Roman"/>
          <w:sz w:val="24"/>
          <w:szCs w:val="24"/>
        </w:rPr>
        <w:tab/>
      </w:r>
      <w:r w:rsidRPr="0002392D">
        <w:rPr>
          <w:rFonts w:ascii="Times New Roman" w:hAnsi="Times New Roman" w:cs="Times New Roman"/>
          <w:sz w:val="24"/>
          <w:szCs w:val="24"/>
        </w:rPr>
        <w:tab/>
      </w:r>
      <w:r w:rsidRPr="0002392D">
        <w:rPr>
          <w:rFonts w:ascii="Times New Roman" w:hAnsi="Times New Roman" w:cs="Times New Roman"/>
          <w:sz w:val="24"/>
          <w:szCs w:val="24"/>
        </w:rPr>
        <w:tab/>
        <w:t xml:space="preserve">           </w:t>
      </w:r>
      <w:r w:rsidRPr="0002392D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634C9B">
        <w:rPr>
          <w:rFonts w:ascii="Times New Roman" w:hAnsi="Times New Roman" w:cs="Times New Roman"/>
          <w:sz w:val="24"/>
          <w:szCs w:val="24"/>
        </w:rPr>
        <w:t xml:space="preserve">  </w:t>
      </w:r>
      <w:r w:rsidRPr="0002392D">
        <w:rPr>
          <w:rFonts w:ascii="Times New Roman" w:hAnsi="Times New Roman" w:cs="Times New Roman"/>
          <w:sz w:val="24"/>
          <w:szCs w:val="24"/>
        </w:rPr>
        <w:t>М.С. Ощепков</w:t>
      </w:r>
    </w:p>
    <w:p w14:paraId="6BBD26C6" w14:textId="2D1F2839" w:rsidR="009F1DB3" w:rsidRPr="0002392D" w:rsidRDefault="009F1DB3" w:rsidP="009F1DB3">
      <w:pPr>
        <w:widowControl/>
        <w:autoSpaceDE/>
        <w:autoSpaceDN/>
        <w:rPr>
          <w:rFonts w:ascii="Times New Roman" w:hAnsi="Times New Roman" w:cs="Times New Roman"/>
          <w:sz w:val="24"/>
          <w:szCs w:val="24"/>
        </w:rPr>
      </w:pPr>
    </w:p>
    <w:p w14:paraId="52857230" w14:textId="0C7BEC38" w:rsidR="009F1DB3" w:rsidRPr="0002392D" w:rsidRDefault="009F1DB3" w:rsidP="009F1DB3">
      <w:pPr>
        <w:pStyle w:val="a3"/>
        <w:rPr>
          <w:rFonts w:ascii="Times New Roman" w:hAnsi="Times New Roman" w:cs="Times New Roman"/>
          <w:sz w:val="24"/>
          <w:szCs w:val="24"/>
        </w:rPr>
      </w:pPr>
      <w:r w:rsidRPr="0002392D">
        <w:rPr>
          <w:rFonts w:ascii="Times New Roman" w:hAnsi="Times New Roman" w:cs="Times New Roman"/>
          <w:sz w:val="24"/>
          <w:szCs w:val="24"/>
        </w:rPr>
        <w:t>Согласован:</w:t>
      </w:r>
    </w:p>
    <w:p w14:paraId="647A89CE" w14:textId="5B1F3C18" w:rsidR="009F1DB3" w:rsidRPr="0002392D" w:rsidRDefault="009F1DB3" w:rsidP="009F1DB3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4C059307" w14:textId="464A0D66" w:rsidR="009F1DB3" w:rsidRPr="0002392D" w:rsidRDefault="009F1DB3" w:rsidP="009F1DB3">
      <w:pPr>
        <w:pStyle w:val="a3"/>
        <w:rPr>
          <w:rFonts w:ascii="Times New Roman" w:hAnsi="Times New Roman" w:cs="Times New Roman"/>
          <w:sz w:val="24"/>
          <w:szCs w:val="24"/>
        </w:rPr>
      </w:pPr>
      <w:r w:rsidRPr="0002392D">
        <w:rPr>
          <w:rFonts w:ascii="Times New Roman" w:hAnsi="Times New Roman" w:cs="Times New Roman"/>
          <w:sz w:val="24"/>
          <w:szCs w:val="24"/>
        </w:rPr>
        <w:t xml:space="preserve">Заведующий кафедрой ХТОС,   </w:t>
      </w:r>
    </w:p>
    <w:p w14:paraId="0CE662AA" w14:textId="2D133824" w:rsidR="009F1DB3" w:rsidRDefault="009F1DB3" w:rsidP="009F1DB3">
      <w:pPr>
        <w:pStyle w:val="a3"/>
        <w:rPr>
          <w:rFonts w:ascii="Times New Roman" w:hAnsi="Times New Roman" w:cs="Times New Roman"/>
          <w:sz w:val="24"/>
          <w:szCs w:val="24"/>
        </w:rPr>
      </w:pPr>
      <w:r w:rsidRPr="0002392D">
        <w:rPr>
          <w:rFonts w:ascii="Times New Roman" w:hAnsi="Times New Roman" w:cs="Times New Roman"/>
          <w:sz w:val="24"/>
          <w:szCs w:val="24"/>
        </w:rPr>
        <w:t>к.х.н.,</w:t>
      </w:r>
      <w:r w:rsidRPr="0002392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02392D">
        <w:rPr>
          <w:rFonts w:ascii="Times New Roman" w:hAnsi="Times New Roman" w:cs="Times New Roman"/>
          <w:sz w:val="24"/>
          <w:szCs w:val="24"/>
        </w:rPr>
        <w:t>доцент</w:t>
      </w:r>
      <w:r w:rsidRPr="0002392D">
        <w:rPr>
          <w:rFonts w:ascii="Times New Roman" w:hAnsi="Times New Roman" w:cs="Times New Roman"/>
          <w:sz w:val="24"/>
          <w:szCs w:val="24"/>
        </w:rPr>
        <w:tab/>
        <w:t xml:space="preserve">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02392D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634C9B">
        <w:rPr>
          <w:rFonts w:ascii="Times New Roman" w:hAnsi="Times New Roman" w:cs="Times New Roman"/>
          <w:sz w:val="24"/>
          <w:szCs w:val="24"/>
        </w:rPr>
        <w:t xml:space="preserve">  </w:t>
      </w:r>
      <w:r w:rsidRPr="0002392D">
        <w:rPr>
          <w:rFonts w:ascii="Times New Roman" w:hAnsi="Times New Roman" w:cs="Times New Roman"/>
          <w:sz w:val="24"/>
          <w:szCs w:val="24"/>
        </w:rPr>
        <w:t>С.В. Попков</w:t>
      </w:r>
    </w:p>
    <w:p w14:paraId="124A4034" w14:textId="7EF079C0" w:rsidR="009F1DB3" w:rsidRDefault="009F1DB3" w:rsidP="009F1DB3">
      <w:pPr>
        <w:pStyle w:val="a3"/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bidi="ar-SA"/>
        </w:rPr>
      </w:pPr>
    </w:p>
    <w:p w14:paraId="440C6F85" w14:textId="555D8289" w:rsidR="002A1985" w:rsidRDefault="002A198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31938A6" w14:textId="77777777" w:rsidR="00E50586" w:rsidRDefault="00E5058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B90482E" w14:textId="17528085" w:rsidR="009F1DB3" w:rsidRPr="00930258" w:rsidRDefault="009F1DB3" w:rsidP="009F1DB3">
      <w:pPr>
        <w:pStyle w:val="1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30258">
        <w:rPr>
          <w:rFonts w:ascii="Times New Roman" w:hAnsi="Times New Roman" w:cs="Times New Roman"/>
          <w:sz w:val="24"/>
          <w:szCs w:val="24"/>
        </w:rPr>
        <w:t>Дополнения и изменения к фонду оценочных средств</w:t>
      </w:r>
    </w:p>
    <w:p w14:paraId="392DB672" w14:textId="282D0DD6" w:rsidR="009F1DB3" w:rsidRPr="00930258" w:rsidRDefault="009F1DB3" w:rsidP="009F1D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0258"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 w:rsidRPr="009F1DB3">
        <w:rPr>
          <w:rFonts w:ascii="Times New Roman" w:hAnsi="Times New Roman" w:cs="Times New Roman"/>
          <w:b/>
          <w:sz w:val="24"/>
          <w:szCs w:val="24"/>
        </w:rPr>
        <w:t>Инструментальные методы исследования в химической технологии</w:t>
      </w:r>
      <w:r w:rsidRPr="00930258">
        <w:rPr>
          <w:rFonts w:ascii="Times New Roman" w:hAnsi="Times New Roman" w:cs="Times New Roman"/>
          <w:b/>
          <w:sz w:val="24"/>
          <w:szCs w:val="24"/>
        </w:rPr>
        <w:t>»</w:t>
      </w:r>
    </w:p>
    <w:p w14:paraId="55B21CC6" w14:textId="2637BAD6" w:rsidR="009F1DB3" w:rsidRPr="0002392D" w:rsidRDefault="009F1DB3" w:rsidP="009F1D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392D">
        <w:rPr>
          <w:rFonts w:ascii="Times New Roman" w:hAnsi="Times New Roman" w:cs="Times New Roman"/>
          <w:b/>
          <w:sz w:val="24"/>
          <w:szCs w:val="24"/>
        </w:rPr>
        <w:t>Направление подготовки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2392D">
        <w:rPr>
          <w:rFonts w:ascii="Times New Roman" w:hAnsi="Times New Roman" w:cs="Times New Roman"/>
          <w:b/>
          <w:sz w:val="24"/>
          <w:szCs w:val="24"/>
        </w:rPr>
        <w:t>18.04.01«Химическая технология»</w:t>
      </w:r>
    </w:p>
    <w:p w14:paraId="5C86C725" w14:textId="2C761A32" w:rsidR="00422139" w:rsidRDefault="009F1DB3" w:rsidP="009F1DB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392D">
        <w:rPr>
          <w:rFonts w:ascii="Times New Roman" w:hAnsi="Times New Roman" w:cs="Times New Roman"/>
          <w:b/>
          <w:sz w:val="24"/>
          <w:szCs w:val="24"/>
        </w:rPr>
        <w:t>Магистерская программа – «</w:t>
      </w:r>
      <w:r w:rsidR="000D4ABE">
        <w:rPr>
          <w:rFonts w:ascii="Times New Roman" w:hAnsi="Times New Roman" w:cs="Times New Roman"/>
          <w:b/>
          <w:sz w:val="24"/>
          <w:szCs w:val="24"/>
        </w:rPr>
        <w:t>Химическая технология биологически активных веществ</w:t>
      </w:r>
      <w:r w:rsidRPr="0002392D">
        <w:rPr>
          <w:rFonts w:ascii="Times New Roman" w:hAnsi="Times New Roman" w:cs="Times New Roman"/>
          <w:b/>
          <w:sz w:val="24"/>
          <w:szCs w:val="24"/>
        </w:rPr>
        <w:t>»</w:t>
      </w:r>
    </w:p>
    <w:p w14:paraId="3992B347" w14:textId="77777777" w:rsidR="00BD59F2" w:rsidRPr="00930258" w:rsidRDefault="00BD59F2" w:rsidP="00BD59F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4BF486A8" w14:textId="77777777" w:rsidR="00BD59F2" w:rsidRPr="00930258" w:rsidRDefault="00BD59F2" w:rsidP="00BD59F2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"/>
        <w:tblW w:w="9640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4820"/>
        <w:gridCol w:w="3260"/>
      </w:tblGrid>
      <w:tr w:rsidR="00AA66A3" w:rsidRPr="00930258" w14:paraId="4C887BEB" w14:textId="77777777" w:rsidTr="003C2309">
        <w:trPr>
          <w:trHeight w:val="897"/>
        </w:trPr>
        <w:tc>
          <w:tcPr>
            <w:tcW w:w="1560" w:type="dxa"/>
            <w:vAlign w:val="center"/>
          </w:tcPr>
          <w:p w14:paraId="7EDEA907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Номер изменения</w:t>
            </w:r>
            <w:r w:rsidR="00422139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/ дополнения</w:t>
            </w:r>
          </w:p>
        </w:tc>
        <w:tc>
          <w:tcPr>
            <w:tcW w:w="4820" w:type="dxa"/>
            <w:vAlign w:val="center"/>
          </w:tcPr>
          <w:p w14:paraId="3F07751E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Содержание дополнения</w:t>
            </w:r>
            <w:r w:rsidR="00422139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422139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изменения</w:t>
            </w:r>
          </w:p>
        </w:tc>
        <w:tc>
          <w:tcPr>
            <w:tcW w:w="3260" w:type="dxa"/>
            <w:vAlign w:val="center"/>
          </w:tcPr>
          <w:p w14:paraId="1C24D83E" w14:textId="77777777" w:rsidR="00AA66A3" w:rsidRPr="00930258" w:rsidRDefault="00BD59F2" w:rsidP="00AA66A3">
            <w:pPr>
              <w:pStyle w:val="TableParagraph"/>
              <w:tabs>
                <w:tab w:val="left" w:pos="256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Основание внесения</w:t>
            </w:r>
            <w:r w:rsidR="00AA66A3" w:rsidRPr="00930258">
              <w:rPr>
                <w:rFonts w:ascii="Times New Roman" w:hAnsi="Times New Roman" w:cs="Times New Roman"/>
                <w:sz w:val="24"/>
                <w:szCs w:val="24"/>
              </w:rPr>
              <w:t xml:space="preserve"> изменения/дополнения</w:t>
            </w:r>
          </w:p>
        </w:tc>
      </w:tr>
      <w:tr w:rsidR="00AA66A3" w:rsidRPr="00930258" w14:paraId="79E7D89C" w14:textId="77777777" w:rsidTr="003C2309">
        <w:trPr>
          <w:trHeight w:val="897"/>
        </w:trPr>
        <w:tc>
          <w:tcPr>
            <w:tcW w:w="1560" w:type="dxa"/>
            <w:vAlign w:val="center"/>
          </w:tcPr>
          <w:p w14:paraId="2B06C575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vAlign w:val="center"/>
          </w:tcPr>
          <w:p w14:paraId="3DD1E03D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3794499F" w14:textId="77777777" w:rsidR="00AA66A3" w:rsidRPr="00930258" w:rsidRDefault="00AA66A3" w:rsidP="00AA66A3">
            <w:pPr>
              <w:pStyle w:val="TableParagraph"/>
              <w:tabs>
                <w:tab w:val="left" w:pos="256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протокол заседания кафедры</w:t>
            </w:r>
            <w:r w:rsidRPr="009302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</w:p>
          <w:p w14:paraId="4ED91AD9" w14:textId="77777777" w:rsidR="00AA66A3" w:rsidRPr="00930258" w:rsidRDefault="00AA66A3" w:rsidP="00AA66A3">
            <w:pPr>
              <w:pStyle w:val="TableParagraph"/>
              <w:tabs>
                <w:tab w:val="left" w:pos="538"/>
                <w:tab w:val="left" w:pos="1871"/>
                <w:tab w:val="left" w:pos="246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proofErr w:type="gramEnd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AA66A3" w:rsidRPr="00930258" w14:paraId="71762852" w14:textId="77777777" w:rsidTr="003C2309">
        <w:trPr>
          <w:trHeight w:val="897"/>
        </w:trPr>
        <w:tc>
          <w:tcPr>
            <w:tcW w:w="1560" w:type="dxa"/>
            <w:vAlign w:val="center"/>
          </w:tcPr>
          <w:p w14:paraId="4E6DDA72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vAlign w:val="center"/>
          </w:tcPr>
          <w:p w14:paraId="67623854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3E17E474" w14:textId="77777777" w:rsidR="00AA66A3" w:rsidRPr="00930258" w:rsidRDefault="00AA66A3" w:rsidP="00AA66A3">
            <w:pPr>
              <w:pStyle w:val="TableParagraph"/>
              <w:tabs>
                <w:tab w:val="left" w:pos="256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протокол заседания кафедры</w:t>
            </w:r>
            <w:r w:rsidRPr="009302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</w:p>
          <w:p w14:paraId="35A40C3C" w14:textId="77777777" w:rsidR="00AA66A3" w:rsidRPr="00930258" w:rsidRDefault="00AA66A3" w:rsidP="00AA66A3">
            <w:pPr>
              <w:pStyle w:val="TableParagraph"/>
              <w:tabs>
                <w:tab w:val="left" w:pos="538"/>
                <w:tab w:val="left" w:pos="1871"/>
                <w:tab w:val="left" w:pos="246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proofErr w:type="gramEnd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AA66A3" w:rsidRPr="00930258" w14:paraId="16594ABA" w14:textId="77777777" w:rsidTr="003C2309">
        <w:trPr>
          <w:trHeight w:val="897"/>
        </w:trPr>
        <w:tc>
          <w:tcPr>
            <w:tcW w:w="1560" w:type="dxa"/>
            <w:vAlign w:val="center"/>
          </w:tcPr>
          <w:p w14:paraId="6F650335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vAlign w:val="center"/>
          </w:tcPr>
          <w:p w14:paraId="1138FA4D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51E70628" w14:textId="77777777" w:rsidR="00AA66A3" w:rsidRPr="00930258" w:rsidRDefault="00AA66A3" w:rsidP="00AA66A3">
            <w:pPr>
              <w:pStyle w:val="TableParagraph"/>
              <w:tabs>
                <w:tab w:val="left" w:pos="256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протокол заседания кафедры</w:t>
            </w:r>
            <w:r w:rsidRPr="009302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</w:p>
          <w:p w14:paraId="26E4107D" w14:textId="77777777" w:rsidR="00AA66A3" w:rsidRPr="00930258" w:rsidRDefault="00AA66A3" w:rsidP="00AA66A3">
            <w:pPr>
              <w:pStyle w:val="TableParagraph"/>
              <w:tabs>
                <w:tab w:val="left" w:pos="538"/>
                <w:tab w:val="left" w:pos="1871"/>
                <w:tab w:val="left" w:pos="246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proofErr w:type="gramEnd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AA66A3" w:rsidRPr="00D96D77" w14:paraId="16D79645" w14:textId="77777777" w:rsidTr="003C2309">
        <w:trPr>
          <w:trHeight w:val="897"/>
        </w:trPr>
        <w:tc>
          <w:tcPr>
            <w:tcW w:w="1560" w:type="dxa"/>
            <w:vAlign w:val="center"/>
          </w:tcPr>
          <w:p w14:paraId="7A9487B3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vAlign w:val="center"/>
          </w:tcPr>
          <w:p w14:paraId="2F26DED5" w14:textId="77777777" w:rsidR="00AA66A3" w:rsidRPr="00930258" w:rsidRDefault="00AA66A3" w:rsidP="00AA66A3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013F4E26" w14:textId="77777777" w:rsidR="00AA66A3" w:rsidRPr="00930258" w:rsidRDefault="00AA66A3" w:rsidP="00AA66A3">
            <w:pPr>
              <w:pStyle w:val="TableParagraph"/>
              <w:tabs>
                <w:tab w:val="left" w:pos="256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протокол заседания кафедры</w:t>
            </w:r>
            <w:r w:rsidRPr="009302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</w:p>
          <w:p w14:paraId="74A5C731" w14:textId="77777777" w:rsidR="00AA66A3" w:rsidRPr="00D96D77" w:rsidRDefault="00AA66A3" w:rsidP="00AA66A3">
            <w:pPr>
              <w:pStyle w:val="TableParagraph"/>
              <w:tabs>
                <w:tab w:val="left" w:pos="538"/>
                <w:tab w:val="left" w:pos="1871"/>
                <w:tab w:val="left" w:pos="246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proofErr w:type="gramEnd"/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3025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ab/>
            </w:r>
            <w:r w:rsidRPr="0093025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</w:tbl>
    <w:p w14:paraId="67AC90A2" w14:textId="77777777" w:rsidR="00DC09A5" w:rsidRPr="00D96D77" w:rsidRDefault="00DC09A5" w:rsidP="007E6F23">
      <w:pPr>
        <w:ind w:firstLine="709"/>
        <w:rPr>
          <w:rFonts w:ascii="Times New Roman" w:hAnsi="Times New Roman" w:cs="Times New Roman"/>
          <w:sz w:val="24"/>
          <w:szCs w:val="24"/>
        </w:rPr>
      </w:pPr>
    </w:p>
    <w:sectPr w:rsidR="00DC09A5" w:rsidRPr="00D96D77" w:rsidSect="00492EC8">
      <w:pgSz w:w="11910" w:h="16840"/>
      <w:pgMar w:top="1134" w:right="851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9D9F12" w14:textId="77777777" w:rsidR="00E00B1B" w:rsidRDefault="00E00B1B" w:rsidP="00214091">
      <w:r>
        <w:separator/>
      </w:r>
    </w:p>
  </w:endnote>
  <w:endnote w:type="continuationSeparator" w:id="0">
    <w:p w14:paraId="6BE8395C" w14:textId="77777777" w:rsidR="00E00B1B" w:rsidRDefault="00E00B1B" w:rsidP="002140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1276138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1862CBE5" w14:textId="6C29DADD" w:rsidR="00000AB2" w:rsidRPr="00214091" w:rsidRDefault="00000AB2">
        <w:pPr>
          <w:pStyle w:val="a8"/>
          <w:jc w:val="right"/>
          <w:rPr>
            <w:rFonts w:ascii="Times New Roman" w:hAnsi="Times New Roman" w:cs="Times New Roman"/>
            <w:sz w:val="24"/>
          </w:rPr>
        </w:pPr>
        <w:r w:rsidRPr="00214091">
          <w:rPr>
            <w:rFonts w:ascii="Times New Roman" w:hAnsi="Times New Roman" w:cs="Times New Roman"/>
            <w:sz w:val="24"/>
          </w:rPr>
          <w:fldChar w:fldCharType="begin"/>
        </w:r>
        <w:r w:rsidRPr="00214091">
          <w:rPr>
            <w:rFonts w:ascii="Times New Roman" w:hAnsi="Times New Roman" w:cs="Times New Roman"/>
            <w:sz w:val="24"/>
          </w:rPr>
          <w:instrText>PAGE   \* MERGEFORMAT</w:instrText>
        </w:r>
        <w:r w:rsidRPr="00214091">
          <w:rPr>
            <w:rFonts w:ascii="Times New Roman" w:hAnsi="Times New Roman" w:cs="Times New Roman"/>
            <w:sz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</w:rPr>
          <w:t>4</w:t>
        </w:r>
        <w:r w:rsidRPr="00214091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14:paraId="2134C984" w14:textId="77777777" w:rsidR="00000AB2" w:rsidRPr="00214091" w:rsidRDefault="00000AB2">
    <w:pPr>
      <w:pStyle w:val="a8"/>
      <w:rPr>
        <w:rFonts w:ascii="Times New Roman" w:hAnsi="Times New Roman" w:cs="Times New Roman"/>
        <w:sz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6AA82E" w14:textId="77777777" w:rsidR="00E00B1B" w:rsidRDefault="00E00B1B" w:rsidP="00214091">
      <w:r>
        <w:separator/>
      </w:r>
    </w:p>
  </w:footnote>
  <w:footnote w:type="continuationSeparator" w:id="0">
    <w:p w14:paraId="52EBB491" w14:textId="77777777" w:rsidR="00E00B1B" w:rsidRDefault="00E00B1B" w:rsidP="002140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25393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1072FF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B81418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023B09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AD6CE9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19262B"/>
    <w:multiLevelType w:val="hybridMultilevel"/>
    <w:tmpl w:val="C45EC4F6"/>
    <w:lvl w:ilvl="0" w:tplc="9AAE73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6D0FB3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9760F7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D975B7"/>
    <w:multiLevelType w:val="multilevel"/>
    <w:tmpl w:val="995E28C4"/>
    <w:lvl w:ilvl="0">
      <w:start w:val="5"/>
      <w:numFmt w:val="decimal"/>
      <w:lvlText w:val="%1"/>
      <w:lvlJc w:val="left"/>
      <w:pPr>
        <w:ind w:left="1056" w:hanging="236"/>
      </w:pPr>
      <w:rPr>
        <w:rFonts w:ascii="Times New Roman" w:eastAsia="Arial" w:hAnsi="Times New Roman" w:cs="Times New Roman" w:hint="default"/>
        <w:b/>
        <w:bCs/>
        <w:w w:val="100"/>
        <w:sz w:val="28"/>
        <w:szCs w:val="28"/>
        <w:lang w:val="ru-RU" w:eastAsia="ru-RU" w:bidi="ru-RU"/>
      </w:rPr>
    </w:lvl>
    <w:lvl w:ilvl="1">
      <w:start w:val="1"/>
      <w:numFmt w:val="decimal"/>
      <w:lvlText w:val="%1.%2"/>
      <w:lvlJc w:val="left"/>
      <w:pPr>
        <w:ind w:left="112" w:hanging="471"/>
      </w:pPr>
      <w:rPr>
        <w:rFonts w:hint="default"/>
        <w:b/>
        <w:w w:val="100"/>
        <w:lang w:val="ru-RU" w:eastAsia="ru-RU" w:bidi="ru-RU"/>
      </w:rPr>
    </w:lvl>
    <w:lvl w:ilvl="2">
      <w:numFmt w:val="bullet"/>
      <w:lvlText w:val="•"/>
      <w:lvlJc w:val="left"/>
      <w:pPr>
        <w:ind w:left="2051" w:hanging="47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47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35" w:hanging="47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027" w:hanging="47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019" w:hanging="47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10" w:hanging="47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02" w:hanging="471"/>
      </w:pPr>
      <w:rPr>
        <w:rFonts w:hint="default"/>
        <w:lang w:val="ru-RU" w:eastAsia="ru-RU" w:bidi="ru-RU"/>
      </w:rPr>
    </w:lvl>
  </w:abstractNum>
  <w:abstractNum w:abstractNumId="9" w15:restartNumberingAfterBreak="0">
    <w:nsid w:val="19E060B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BC45B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F13EE4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BD1A65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926ED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5E54D7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1F3C21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F77FA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B9580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FB30FC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DB2035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C579E0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F236CE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5210D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047409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B74017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89130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7136F5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D326D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2F46F5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6D7AD4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BB6EA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C30029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374BE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3B49D9"/>
    <w:multiLevelType w:val="hybridMultilevel"/>
    <w:tmpl w:val="8ADA6C02"/>
    <w:lvl w:ilvl="0" w:tplc="FC005366">
      <w:start w:val="1"/>
      <w:numFmt w:val="bullet"/>
      <w:lvlText w:val=""/>
      <w:lvlJc w:val="left"/>
      <w:pPr>
        <w:ind w:left="112" w:hanging="243"/>
      </w:pPr>
      <w:rPr>
        <w:rFonts w:ascii="Symbol" w:hAnsi="Symbol" w:hint="default"/>
        <w:w w:val="100"/>
        <w:sz w:val="28"/>
        <w:szCs w:val="28"/>
        <w:lang w:val="ru-RU" w:eastAsia="ru-RU" w:bidi="ru-RU"/>
      </w:rPr>
    </w:lvl>
    <w:lvl w:ilvl="1" w:tplc="9BB88518">
      <w:numFmt w:val="bullet"/>
      <w:lvlText w:val="•"/>
      <w:lvlJc w:val="left"/>
      <w:pPr>
        <w:ind w:left="1106" w:hanging="243"/>
      </w:pPr>
      <w:rPr>
        <w:rFonts w:hint="default"/>
        <w:lang w:val="ru-RU" w:eastAsia="ru-RU" w:bidi="ru-RU"/>
      </w:rPr>
    </w:lvl>
    <w:lvl w:ilvl="2" w:tplc="4B9C18B0">
      <w:numFmt w:val="bullet"/>
      <w:lvlText w:val="•"/>
      <w:lvlJc w:val="left"/>
      <w:pPr>
        <w:ind w:left="2093" w:hanging="243"/>
      </w:pPr>
      <w:rPr>
        <w:rFonts w:hint="default"/>
        <w:lang w:val="ru-RU" w:eastAsia="ru-RU" w:bidi="ru-RU"/>
      </w:rPr>
    </w:lvl>
    <w:lvl w:ilvl="3" w:tplc="59D6EF1E">
      <w:numFmt w:val="bullet"/>
      <w:lvlText w:val="•"/>
      <w:lvlJc w:val="left"/>
      <w:pPr>
        <w:ind w:left="3079" w:hanging="243"/>
      </w:pPr>
      <w:rPr>
        <w:rFonts w:hint="default"/>
        <w:lang w:val="ru-RU" w:eastAsia="ru-RU" w:bidi="ru-RU"/>
      </w:rPr>
    </w:lvl>
    <w:lvl w:ilvl="4" w:tplc="FBC41E98">
      <w:numFmt w:val="bullet"/>
      <w:lvlText w:val="•"/>
      <w:lvlJc w:val="left"/>
      <w:pPr>
        <w:ind w:left="4066" w:hanging="243"/>
      </w:pPr>
      <w:rPr>
        <w:rFonts w:hint="default"/>
        <w:lang w:val="ru-RU" w:eastAsia="ru-RU" w:bidi="ru-RU"/>
      </w:rPr>
    </w:lvl>
    <w:lvl w:ilvl="5" w:tplc="0C3E0BC8">
      <w:numFmt w:val="bullet"/>
      <w:lvlText w:val="•"/>
      <w:lvlJc w:val="left"/>
      <w:pPr>
        <w:ind w:left="5053" w:hanging="243"/>
      </w:pPr>
      <w:rPr>
        <w:rFonts w:hint="default"/>
        <w:lang w:val="ru-RU" w:eastAsia="ru-RU" w:bidi="ru-RU"/>
      </w:rPr>
    </w:lvl>
    <w:lvl w:ilvl="6" w:tplc="5712CC92">
      <w:numFmt w:val="bullet"/>
      <w:lvlText w:val="•"/>
      <w:lvlJc w:val="left"/>
      <w:pPr>
        <w:ind w:left="6039" w:hanging="243"/>
      </w:pPr>
      <w:rPr>
        <w:rFonts w:hint="default"/>
        <w:lang w:val="ru-RU" w:eastAsia="ru-RU" w:bidi="ru-RU"/>
      </w:rPr>
    </w:lvl>
    <w:lvl w:ilvl="7" w:tplc="9F3A01A2">
      <w:numFmt w:val="bullet"/>
      <w:lvlText w:val="•"/>
      <w:lvlJc w:val="left"/>
      <w:pPr>
        <w:ind w:left="7026" w:hanging="243"/>
      </w:pPr>
      <w:rPr>
        <w:rFonts w:hint="default"/>
        <w:lang w:val="ru-RU" w:eastAsia="ru-RU" w:bidi="ru-RU"/>
      </w:rPr>
    </w:lvl>
    <w:lvl w:ilvl="8" w:tplc="13807F70">
      <w:numFmt w:val="bullet"/>
      <w:lvlText w:val="•"/>
      <w:lvlJc w:val="left"/>
      <w:pPr>
        <w:ind w:left="8013" w:hanging="243"/>
      </w:pPr>
      <w:rPr>
        <w:rFonts w:hint="default"/>
        <w:lang w:val="ru-RU" w:eastAsia="ru-RU" w:bidi="ru-RU"/>
      </w:rPr>
    </w:lvl>
  </w:abstractNum>
  <w:abstractNum w:abstractNumId="34" w15:restartNumberingAfterBreak="0">
    <w:nsid w:val="6354527B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D60E80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F21057"/>
    <w:multiLevelType w:val="hybridMultilevel"/>
    <w:tmpl w:val="F05C9052"/>
    <w:lvl w:ilvl="0" w:tplc="1C0A04E8">
      <w:start w:val="1"/>
      <w:numFmt w:val="decimal"/>
      <w:lvlText w:val="%1."/>
      <w:lvlJc w:val="left"/>
      <w:pPr>
        <w:ind w:left="473" w:hanging="361"/>
      </w:pPr>
      <w:rPr>
        <w:rFonts w:ascii="Times New Roman" w:eastAsia="Arial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1" w:tplc="FC005366">
      <w:start w:val="1"/>
      <w:numFmt w:val="bullet"/>
      <w:lvlText w:val=""/>
      <w:lvlJc w:val="left"/>
      <w:pPr>
        <w:ind w:left="112" w:hanging="236"/>
      </w:pPr>
      <w:rPr>
        <w:rFonts w:ascii="Symbol" w:hAnsi="Symbol" w:hint="default"/>
        <w:w w:val="100"/>
        <w:sz w:val="28"/>
        <w:szCs w:val="28"/>
        <w:lang w:val="ru-RU" w:eastAsia="ru-RU" w:bidi="ru-RU"/>
      </w:rPr>
    </w:lvl>
    <w:lvl w:ilvl="2" w:tplc="F3BAB650">
      <w:numFmt w:val="bullet"/>
      <w:lvlText w:val="•"/>
      <w:lvlJc w:val="left"/>
      <w:pPr>
        <w:ind w:left="1536" w:hanging="236"/>
      </w:pPr>
      <w:rPr>
        <w:rFonts w:hint="default"/>
        <w:lang w:val="ru-RU" w:eastAsia="ru-RU" w:bidi="ru-RU"/>
      </w:rPr>
    </w:lvl>
    <w:lvl w:ilvl="3" w:tplc="95E26E82">
      <w:numFmt w:val="bullet"/>
      <w:lvlText w:val="•"/>
      <w:lvlJc w:val="left"/>
      <w:pPr>
        <w:ind w:left="2592" w:hanging="236"/>
      </w:pPr>
      <w:rPr>
        <w:rFonts w:hint="default"/>
        <w:lang w:val="ru-RU" w:eastAsia="ru-RU" w:bidi="ru-RU"/>
      </w:rPr>
    </w:lvl>
    <w:lvl w:ilvl="4" w:tplc="DE7A76A0">
      <w:numFmt w:val="bullet"/>
      <w:lvlText w:val="•"/>
      <w:lvlJc w:val="left"/>
      <w:pPr>
        <w:ind w:left="3648" w:hanging="236"/>
      </w:pPr>
      <w:rPr>
        <w:rFonts w:hint="default"/>
        <w:lang w:val="ru-RU" w:eastAsia="ru-RU" w:bidi="ru-RU"/>
      </w:rPr>
    </w:lvl>
    <w:lvl w:ilvl="5" w:tplc="58145F90">
      <w:numFmt w:val="bullet"/>
      <w:lvlText w:val="•"/>
      <w:lvlJc w:val="left"/>
      <w:pPr>
        <w:ind w:left="4705" w:hanging="236"/>
      </w:pPr>
      <w:rPr>
        <w:rFonts w:hint="default"/>
        <w:lang w:val="ru-RU" w:eastAsia="ru-RU" w:bidi="ru-RU"/>
      </w:rPr>
    </w:lvl>
    <w:lvl w:ilvl="6" w:tplc="A5A07FDC">
      <w:numFmt w:val="bullet"/>
      <w:lvlText w:val="•"/>
      <w:lvlJc w:val="left"/>
      <w:pPr>
        <w:ind w:left="5761" w:hanging="236"/>
      </w:pPr>
      <w:rPr>
        <w:rFonts w:hint="default"/>
        <w:lang w:val="ru-RU" w:eastAsia="ru-RU" w:bidi="ru-RU"/>
      </w:rPr>
    </w:lvl>
    <w:lvl w:ilvl="7" w:tplc="78FCC042">
      <w:numFmt w:val="bullet"/>
      <w:lvlText w:val="•"/>
      <w:lvlJc w:val="left"/>
      <w:pPr>
        <w:ind w:left="6817" w:hanging="236"/>
      </w:pPr>
      <w:rPr>
        <w:rFonts w:hint="default"/>
        <w:lang w:val="ru-RU" w:eastAsia="ru-RU" w:bidi="ru-RU"/>
      </w:rPr>
    </w:lvl>
    <w:lvl w:ilvl="8" w:tplc="2E54D382">
      <w:numFmt w:val="bullet"/>
      <w:lvlText w:val="•"/>
      <w:lvlJc w:val="left"/>
      <w:pPr>
        <w:ind w:left="7873" w:hanging="236"/>
      </w:pPr>
      <w:rPr>
        <w:rFonts w:hint="default"/>
        <w:lang w:val="ru-RU" w:eastAsia="ru-RU" w:bidi="ru-RU"/>
      </w:rPr>
    </w:lvl>
  </w:abstractNum>
  <w:abstractNum w:abstractNumId="37" w15:restartNumberingAfterBreak="0">
    <w:nsid w:val="679336F3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879306C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006642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FA6DD3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F560510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0C2497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340D2A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FD65F8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9A5FFD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4900B1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FB5E8A"/>
    <w:multiLevelType w:val="multilevel"/>
    <w:tmpl w:val="DD220D70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"/>
        </w:tabs>
        <w:ind w:left="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"/>
        </w:tabs>
        <w:ind w:left="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"/>
        </w:tabs>
        <w:ind w:left="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356"/>
        </w:tabs>
        <w:ind w:left="-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355"/>
        </w:tabs>
        <w:ind w:left="-3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714"/>
        </w:tabs>
        <w:ind w:left="-7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713"/>
        </w:tabs>
        <w:ind w:left="-71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712"/>
        </w:tabs>
        <w:ind w:left="-712" w:hanging="2160"/>
      </w:pPr>
      <w:rPr>
        <w:rFonts w:hint="default"/>
      </w:rPr>
    </w:lvl>
  </w:abstractNum>
  <w:abstractNum w:abstractNumId="48" w15:restartNumberingAfterBreak="0">
    <w:nsid w:val="7FB93C54"/>
    <w:multiLevelType w:val="hybridMultilevel"/>
    <w:tmpl w:val="0236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6"/>
  </w:num>
  <w:num w:numId="3">
    <w:abstractNumId w:val="33"/>
  </w:num>
  <w:num w:numId="4">
    <w:abstractNumId w:val="11"/>
  </w:num>
  <w:num w:numId="5">
    <w:abstractNumId w:val="12"/>
  </w:num>
  <w:num w:numId="6">
    <w:abstractNumId w:val="39"/>
  </w:num>
  <w:num w:numId="7">
    <w:abstractNumId w:val="9"/>
  </w:num>
  <w:num w:numId="8">
    <w:abstractNumId w:val="44"/>
  </w:num>
  <w:num w:numId="9">
    <w:abstractNumId w:val="35"/>
  </w:num>
  <w:num w:numId="10">
    <w:abstractNumId w:val="32"/>
  </w:num>
  <w:num w:numId="11">
    <w:abstractNumId w:val="16"/>
  </w:num>
  <w:num w:numId="12">
    <w:abstractNumId w:val="19"/>
  </w:num>
  <w:num w:numId="13">
    <w:abstractNumId w:val="1"/>
  </w:num>
  <w:num w:numId="14">
    <w:abstractNumId w:val="26"/>
  </w:num>
  <w:num w:numId="15">
    <w:abstractNumId w:val="20"/>
  </w:num>
  <w:num w:numId="16">
    <w:abstractNumId w:val="38"/>
  </w:num>
  <w:num w:numId="17">
    <w:abstractNumId w:val="15"/>
  </w:num>
  <w:num w:numId="18">
    <w:abstractNumId w:val="29"/>
  </w:num>
  <w:num w:numId="19">
    <w:abstractNumId w:val="0"/>
  </w:num>
  <w:num w:numId="20">
    <w:abstractNumId w:val="13"/>
  </w:num>
  <w:num w:numId="21">
    <w:abstractNumId w:val="31"/>
  </w:num>
  <w:num w:numId="22">
    <w:abstractNumId w:val="48"/>
  </w:num>
  <w:num w:numId="23">
    <w:abstractNumId w:val="28"/>
  </w:num>
  <w:num w:numId="24">
    <w:abstractNumId w:val="2"/>
  </w:num>
  <w:num w:numId="25">
    <w:abstractNumId w:val="4"/>
  </w:num>
  <w:num w:numId="26">
    <w:abstractNumId w:val="14"/>
  </w:num>
  <w:num w:numId="27">
    <w:abstractNumId w:val="45"/>
  </w:num>
  <w:num w:numId="28">
    <w:abstractNumId w:val="24"/>
  </w:num>
  <w:num w:numId="29">
    <w:abstractNumId w:val="22"/>
  </w:num>
  <w:num w:numId="30">
    <w:abstractNumId w:val="46"/>
  </w:num>
  <w:num w:numId="31">
    <w:abstractNumId w:val="30"/>
  </w:num>
  <w:num w:numId="32">
    <w:abstractNumId w:val="37"/>
  </w:num>
  <w:num w:numId="33">
    <w:abstractNumId w:val="41"/>
  </w:num>
  <w:num w:numId="34">
    <w:abstractNumId w:val="17"/>
  </w:num>
  <w:num w:numId="35">
    <w:abstractNumId w:val="21"/>
  </w:num>
  <w:num w:numId="36">
    <w:abstractNumId w:val="27"/>
  </w:num>
  <w:num w:numId="37">
    <w:abstractNumId w:val="3"/>
  </w:num>
  <w:num w:numId="38">
    <w:abstractNumId w:val="10"/>
  </w:num>
  <w:num w:numId="39">
    <w:abstractNumId w:val="7"/>
  </w:num>
  <w:num w:numId="40">
    <w:abstractNumId w:val="40"/>
  </w:num>
  <w:num w:numId="41">
    <w:abstractNumId w:val="18"/>
  </w:num>
  <w:num w:numId="42">
    <w:abstractNumId w:val="23"/>
  </w:num>
  <w:num w:numId="43">
    <w:abstractNumId w:val="34"/>
  </w:num>
  <w:num w:numId="44">
    <w:abstractNumId w:val="43"/>
  </w:num>
  <w:num w:numId="45">
    <w:abstractNumId w:val="42"/>
  </w:num>
  <w:num w:numId="46">
    <w:abstractNumId w:val="6"/>
  </w:num>
  <w:num w:numId="47">
    <w:abstractNumId w:val="5"/>
  </w:num>
  <w:num w:numId="48">
    <w:abstractNumId w:val="47"/>
  </w:num>
  <w:num w:numId="49">
    <w:abstractNumId w:val="25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1774"/>
    <w:rsid w:val="00000AB2"/>
    <w:rsid w:val="00001F81"/>
    <w:rsid w:val="00014E37"/>
    <w:rsid w:val="00016C7B"/>
    <w:rsid w:val="00062C45"/>
    <w:rsid w:val="00080C8F"/>
    <w:rsid w:val="000827FF"/>
    <w:rsid w:val="000B7240"/>
    <w:rsid w:val="000C7B14"/>
    <w:rsid w:val="000D4ABE"/>
    <w:rsid w:val="000D5850"/>
    <w:rsid w:val="000D60ED"/>
    <w:rsid w:val="001023F9"/>
    <w:rsid w:val="001047E4"/>
    <w:rsid w:val="0012424F"/>
    <w:rsid w:val="001245FD"/>
    <w:rsid w:val="00125EA2"/>
    <w:rsid w:val="00145C62"/>
    <w:rsid w:val="00150BEE"/>
    <w:rsid w:val="001A6A1C"/>
    <w:rsid w:val="001B18E4"/>
    <w:rsid w:val="001D05F3"/>
    <w:rsid w:val="001D1F14"/>
    <w:rsid w:val="001E29C5"/>
    <w:rsid w:val="002006EB"/>
    <w:rsid w:val="00214091"/>
    <w:rsid w:val="00225355"/>
    <w:rsid w:val="002540FD"/>
    <w:rsid w:val="002A1985"/>
    <w:rsid w:val="002A33F7"/>
    <w:rsid w:val="002B14FD"/>
    <w:rsid w:val="002B1CEB"/>
    <w:rsid w:val="002F0672"/>
    <w:rsid w:val="002F0B92"/>
    <w:rsid w:val="002F79FE"/>
    <w:rsid w:val="00307C70"/>
    <w:rsid w:val="00336D8E"/>
    <w:rsid w:val="00374373"/>
    <w:rsid w:val="00376056"/>
    <w:rsid w:val="003861F3"/>
    <w:rsid w:val="00387A0E"/>
    <w:rsid w:val="003A2674"/>
    <w:rsid w:val="003A55BE"/>
    <w:rsid w:val="003B5651"/>
    <w:rsid w:val="003C17CD"/>
    <w:rsid w:val="003C2309"/>
    <w:rsid w:val="003C251D"/>
    <w:rsid w:val="003C5CB9"/>
    <w:rsid w:val="003C6611"/>
    <w:rsid w:val="003E1AD0"/>
    <w:rsid w:val="003E6659"/>
    <w:rsid w:val="00422139"/>
    <w:rsid w:val="00431BDA"/>
    <w:rsid w:val="00471283"/>
    <w:rsid w:val="00476457"/>
    <w:rsid w:val="00480A09"/>
    <w:rsid w:val="0048189C"/>
    <w:rsid w:val="00492EC8"/>
    <w:rsid w:val="00495BFC"/>
    <w:rsid w:val="00497D23"/>
    <w:rsid w:val="004B5482"/>
    <w:rsid w:val="004F4D8C"/>
    <w:rsid w:val="00501553"/>
    <w:rsid w:val="00502B94"/>
    <w:rsid w:val="00516B93"/>
    <w:rsid w:val="00517B68"/>
    <w:rsid w:val="005338AA"/>
    <w:rsid w:val="00537F38"/>
    <w:rsid w:val="005453E8"/>
    <w:rsid w:val="005462DE"/>
    <w:rsid w:val="005A44A6"/>
    <w:rsid w:val="005B2015"/>
    <w:rsid w:val="005E7652"/>
    <w:rsid w:val="006125BB"/>
    <w:rsid w:val="00615C9F"/>
    <w:rsid w:val="00625F01"/>
    <w:rsid w:val="00634C9B"/>
    <w:rsid w:val="006545B0"/>
    <w:rsid w:val="006720FB"/>
    <w:rsid w:val="0067422D"/>
    <w:rsid w:val="006824AF"/>
    <w:rsid w:val="006874C4"/>
    <w:rsid w:val="00690E6C"/>
    <w:rsid w:val="00693D40"/>
    <w:rsid w:val="006946A8"/>
    <w:rsid w:val="006A2F6D"/>
    <w:rsid w:val="006B72E3"/>
    <w:rsid w:val="006D19D1"/>
    <w:rsid w:val="006D6E17"/>
    <w:rsid w:val="006E0651"/>
    <w:rsid w:val="0070248A"/>
    <w:rsid w:val="007124C0"/>
    <w:rsid w:val="0072032F"/>
    <w:rsid w:val="00741C68"/>
    <w:rsid w:val="00747671"/>
    <w:rsid w:val="00751EAF"/>
    <w:rsid w:val="00771FC8"/>
    <w:rsid w:val="0077348D"/>
    <w:rsid w:val="0079253C"/>
    <w:rsid w:val="007A6038"/>
    <w:rsid w:val="007C0FAC"/>
    <w:rsid w:val="007E6F23"/>
    <w:rsid w:val="00816F54"/>
    <w:rsid w:val="00826DDF"/>
    <w:rsid w:val="00854D51"/>
    <w:rsid w:val="008673D5"/>
    <w:rsid w:val="00875DF2"/>
    <w:rsid w:val="00887BD9"/>
    <w:rsid w:val="008B551B"/>
    <w:rsid w:val="008B798D"/>
    <w:rsid w:val="008D5340"/>
    <w:rsid w:val="008E6F36"/>
    <w:rsid w:val="008F0C98"/>
    <w:rsid w:val="008F4E31"/>
    <w:rsid w:val="00902CCC"/>
    <w:rsid w:val="009129FF"/>
    <w:rsid w:val="009257F7"/>
    <w:rsid w:val="00930258"/>
    <w:rsid w:val="00933D04"/>
    <w:rsid w:val="00941ADA"/>
    <w:rsid w:val="00943584"/>
    <w:rsid w:val="009628AB"/>
    <w:rsid w:val="00965B7E"/>
    <w:rsid w:val="0097466A"/>
    <w:rsid w:val="00983954"/>
    <w:rsid w:val="0099435F"/>
    <w:rsid w:val="009A15BF"/>
    <w:rsid w:val="009B72CB"/>
    <w:rsid w:val="009F1DB3"/>
    <w:rsid w:val="00A06B4A"/>
    <w:rsid w:val="00A07C93"/>
    <w:rsid w:val="00A1794F"/>
    <w:rsid w:val="00A2005B"/>
    <w:rsid w:val="00A222BB"/>
    <w:rsid w:val="00A24A36"/>
    <w:rsid w:val="00A261F9"/>
    <w:rsid w:val="00A2758B"/>
    <w:rsid w:val="00A33678"/>
    <w:rsid w:val="00A5355E"/>
    <w:rsid w:val="00A5590A"/>
    <w:rsid w:val="00A65A72"/>
    <w:rsid w:val="00A84F80"/>
    <w:rsid w:val="00A918AB"/>
    <w:rsid w:val="00AA53AB"/>
    <w:rsid w:val="00AA66A3"/>
    <w:rsid w:val="00AB5D29"/>
    <w:rsid w:val="00AB7FC8"/>
    <w:rsid w:val="00AC4BD7"/>
    <w:rsid w:val="00AC7D5F"/>
    <w:rsid w:val="00AE1D86"/>
    <w:rsid w:val="00AE5B89"/>
    <w:rsid w:val="00AF3079"/>
    <w:rsid w:val="00AF695D"/>
    <w:rsid w:val="00AF7A90"/>
    <w:rsid w:val="00B05C36"/>
    <w:rsid w:val="00B22E32"/>
    <w:rsid w:val="00B36A3D"/>
    <w:rsid w:val="00B611B1"/>
    <w:rsid w:val="00B643B4"/>
    <w:rsid w:val="00B91774"/>
    <w:rsid w:val="00BA212F"/>
    <w:rsid w:val="00BA423F"/>
    <w:rsid w:val="00BC1212"/>
    <w:rsid w:val="00BD59F2"/>
    <w:rsid w:val="00BF21F5"/>
    <w:rsid w:val="00C21924"/>
    <w:rsid w:val="00C31F0A"/>
    <w:rsid w:val="00C3583E"/>
    <w:rsid w:val="00C42840"/>
    <w:rsid w:val="00C47C4E"/>
    <w:rsid w:val="00C760AE"/>
    <w:rsid w:val="00C762AF"/>
    <w:rsid w:val="00C77318"/>
    <w:rsid w:val="00C838EB"/>
    <w:rsid w:val="00C94902"/>
    <w:rsid w:val="00CA4877"/>
    <w:rsid w:val="00CC1634"/>
    <w:rsid w:val="00CC3E7F"/>
    <w:rsid w:val="00CF4D4C"/>
    <w:rsid w:val="00D41A0C"/>
    <w:rsid w:val="00D41E4D"/>
    <w:rsid w:val="00D442FD"/>
    <w:rsid w:val="00D5339A"/>
    <w:rsid w:val="00D56D7C"/>
    <w:rsid w:val="00D96D77"/>
    <w:rsid w:val="00DB5906"/>
    <w:rsid w:val="00DC0961"/>
    <w:rsid w:val="00DC09A5"/>
    <w:rsid w:val="00DC4333"/>
    <w:rsid w:val="00E00B1B"/>
    <w:rsid w:val="00E12CAE"/>
    <w:rsid w:val="00E17B79"/>
    <w:rsid w:val="00E2388E"/>
    <w:rsid w:val="00E37C9F"/>
    <w:rsid w:val="00E50586"/>
    <w:rsid w:val="00E51C5F"/>
    <w:rsid w:val="00E61997"/>
    <w:rsid w:val="00E70B03"/>
    <w:rsid w:val="00E83929"/>
    <w:rsid w:val="00EA36C7"/>
    <w:rsid w:val="00F23A12"/>
    <w:rsid w:val="00F307CD"/>
    <w:rsid w:val="00F47936"/>
    <w:rsid w:val="00F66B3F"/>
    <w:rsid w:val="00F76D93"/>
    <w:rsid w:val="00FA15C1"/>
    <w:rsid w:val="00FA7896"/>
    <w:rsid w:val="00FB50A4"/>
    <w:rsid w:val="00FC491B"/>
    <w:rsid w:val="00FD00AE"/>
    <w:rsid w:val="00FD1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03848C"/>
  <w15:docId w15:val="{862421CE-A46B-4B7A-8783-217BB9DEA3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sid w:val="00516B93"/>
    <w:rPr>
      <w:rFonts w:ascii="Arial" w:eastAsia="Arial" w:hAnsi="Arial" w:cs="Arial"/>
      <w:lang w:val="ru-RU" w:eastAsia="ru-RU" w:bidi="ru-RU"/>
    </w:rPr>
  </w:style>
  <w:style w:type="paragraph" w:styleId="1">
    <w:name w:val="heading 1"/>
    <w:basedOn w:val="a"/>
    <w:link w:val="10"/>
    <w:uiPriority w:val="1"/>
    <w:qFormat/>
    <w:pPr>
      <w:ind w:left="1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12" w:firstLine="709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21409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14091"/>
    <w:rPr>
      <w:rFonts w:ascii="Arial" w:eastAsia="Arial" w:hAnsi="Arial" w:cs="Arial"/>
      <w:lang w:val="ru-RU" w:eastAsia="ru-RU" w:bidi="ru-RU"/>
    </w:rPr>
  </w:style>
  <w:style w:type="paragraph" w:styleId="a8">
    <w:name w:val="footer"/>
    <w:basedOn w:val="a"/>
    <w:link w:val="a9"/>
    <w:uiPriority w:val="99"/>
    <w:unhideWhenUsed/>
    <w:rsid w:val="0021409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14091"/>
    <w:rPr>
      <w:rFonts w:ascii="Arial" w:eastAsia="Arial" w:hAnsi="Arial" w:cs="Arial"/>
      <w:lang w:val="ru-RU" w:eastAsia="ru-RU" w:bidi="ru-RU"/>
    </w:rPr>
  </w:style>
  <w:style w:type="paragraph" w:styleId="aa">
    <w:name w:val="Body Text Indent"/>
    <w:basedOn w:val="a"/>
    <w:link w:val="ab"/>
    <w:uiPriority w:val="99"/>
    <w:semiHidden/>
    <w:unhideWhenUsed/>
    <w:rsid w:val="002B1CEB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2B1CEB"/>
    <w:rPr>
      <w:rFonts w:ascii="Arial" w:eastAsia="Arial" w:hAnsi="Arial" w:cs="Arial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CC3E7F"/>
    <w:rPr>
      <w:rFonts w:ascii="Arial" w:eastAsia="Arial" w:hAnsi="Arial" w:cs="Arial"/>
      <w:sz w:val="28"/>
      <w:szCs w:val="28"/>
      <w:lang w:val="ru-RU" w:eastAsia="ru-RU" w:bidi="ru-RU"/>
    </w:rPr>
  </w:style>
  <w:style w:type="paragraph" w:customStyle="1" w:styleId="11">
    <w:name w:val="Абзац списка1"/>
    <w:basedOn w:val="a"/>
    <w:rsid w:val="009F1DB3"/>
    <w:pPr>
      <w:ind w:left="112" w:firstLine="709"/>
    </w:pPr>
    <w:rPr>
      <w:rFonts w:eastAsia="Times New Roman"/>
      <w:lang w:bidi="ar-SA"/>
    </w:rPr>
  </w:style>
  <w:style w:type="character" w:customStyle="1" w:styleId="10">
    <w:name w:val="Заголовок 1 Знак"/>
    <w:basedOn w:val="a0"/>
    <w:link w:val="1"/>
    <w:uiPriority w:val="1"/>
    <w:rsid w:val="005B2015"/>
    <w:rPr>
      <w:rFonts w:ascii="Arial" w:eastAsia="Arial" w:hAnsi="Arial" w:cs="Arial"/>
      <w:b/>
      <w:bCs/>
      <w:sz w:val="28"/>
      <w:szCs w:val="28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312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9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oleObject" Target="embeddings/oleObject21.bin"/><Relationship Id="rId55" Type="http://schemas.openxmlformats.org/officeDocument/2006/relationships/image" Target="media/image24.wmf"/><Relationship Id="rId63" Type="http://schemas.openxmlformats.org/officeDocument/2006/relationships/image" Target="media/image28.w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41" Type="http://schemas.openxmlformats.org/officeDocument/2006/relationships/image" Target="media/image17.e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3" Type="http://schemas.openxmlformats.org/officeDocument/2006/relationships/image" Target="media/image23.wmf"/><Relationship Id="rId58" Type="http://schemas.openxmlformats.org/officeDocument/2006/relationships/oleObject" Target="embeddings/oleObject25.bin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1.emf"/><Relationship Id="rId57" Type="http://schemas.openxmlformats.org/officeDocument/2006/relationships/image" Target="media/image25.wmf"/><Relationship Id="rId61" Type="http://schemas.openxmlformats.org/officeDocument/2006/relationships/image" Target="media/image27.wmf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8" Type="http://schemas.openxmlformats.org/officeDocument/2006/relationships/footer" Target="footer1.xml"/><Relationship Id="rId51" Type="http://schemas.openxmlformats.org/officeDocument/2006/relationships/image" Target="media/image22.wmf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85C9DD-49FE-4DC2-9CD3-6FEC2242A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15893</Words>
  <Characters>90594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 Область применения</vt:lpstr>
    </vt:vector>
  </TitlesOfParts>
  <Company/>
  <LinksUpToDate>false</LinksUpToDate>
  <CharactersWithSpaces>106275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 Область применения</dc:title>
  <dc:creator>No Name</dc:creator>
  <cp:lastModifiedBy>Professional</cp:lastModifiedBy>
  <cp:revision>9</cp:revision>
  <cp:lastPrinted>2020-06-18T08:00:00Z</cp:lastPrinted>
  <dcterms:created xsi:type="dcterms:W3CDTF">2026-01-28T10:06:00Z</dcterms:created>
  <dcterms:modified xsi:type="dcterms:W3CDTF">2026-02-04T07:45:00Z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2018-01-18T00:00:00Z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2018-11-05T00:00:00Z</vt:filetime>
  </property>
</Properties>
</file>